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364"/>
        <w:gridCol w:w="8706"/>
      </w:tblGrid>
      <w:tr w:rsidR="00672386" w:rsidRPr="00605787" w14:paraId="5BC3C049" w14:textId="77777777" w:rsidTr="007F303F">
        <w:tc>
          <w:tcPr>
            <w:tcW w:w="1888" w:type="dxa"/>
          </w:tcPr>
          <w:p w14:paraId="2B628C39" w14:textId="77777777" w:rsidR="00672386" w:rsidRPr="00605787" w:rsidRDefault="00672386" w:rsidP="009239FC">
            <w:pPr>
              <w:jc w:val="center"/>
              <w:rPr>
                <w:noProof/>
                <w:color w:val="3366FF"/>
              </w:rPr>
            </w:pPr>
            <w:bookmarkStart w:id="0" w:name="_Hlk157096611"/>
            <w:bookmarkEnd w:id="0"/>
          </w:p>
          <w:p w14:paraId="7EAA1EC0" w14:textId="2085A388" w:rsidR="00672386" w:rsidRPr="00605787" w:rsidRDefault="00672386" w:rsidP="009239FC">
            <w:pPr>
              <w:rPr>
                <w:color w:val="3366FF"/>
              </w:rPr>
            </w:pPr>
          </w:p>
        </w:tc>
        <w:tc>
          <w:tcPr>
            <w:tcW w:w="7182" w:type="dxa"/>
          </w:tcPr>
          <w:p w14:paraId="5F6AA6DB" w14:textId="41DF5147" w:rsidR="00672386" w:rsidRPr="00605787" w:rsidRDefault="00524458" w:rsidP="009239FC">
            <w:pPr>
              <w:jc w:val="center"/>
              <w:rPr>
                <w:b/>
                <w:bCs/>
                <w:color w:val="3366FF"/>
                <w:sz w:val="22"/>
                <w:szCs w:val="22"/>
              </w:rPr>
            </w:pPr>
            <w:r w:rsidRPr="00605787"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311C7288" wp14:editId="50A821C2">
                  <wp:simplePos x="0" y="0"/>
                  <wp:positionH relativeFrom="column">
                    <wp:posOffset>-378515</wp:posOffset>
                  </wp:positionH>
                  <wp:positionV relativeFrom="paragraph">
                    <wp:posOffset>208308</wp:posOffset>
                  </wp:positionV>
                  <wp:extent cx="1028700" cy="1028700"/>
                  <wp:effectExtent l="0" t="0" r="0" b="0"/>
                  <wp:wrapNone/>
                  <wp:docPr id="1" name="Obraz 1" descr="http://www.sep.com.pl/logo/seplogo2_b_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 descr="http://www.sep.com.pl/logo/seplogo2_b_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900A2F" w14:textId="66FF6BEF" w:rsidR="00672386" w:rsidRPr="00605787" w:rsidRDefault="00672386" w:rsidP="009239FC">
            <w:pPr>
              <w:jc w:val="center"/>
              <w:rPr>
                <w:b/>
                <w:bCs/>
                <w:color w:val="3366FF"/>
                <w:sz w:val="22"/>
                <w:szCs w:val="22"/>
              </w:rPr>
            </w:pPr>
            <w:r w:rsidRPr="00605787">
              <w:rPr>
                <w:b/>
                <w:bCs/>
                <w:color w:val="3366FF"/>
                <w:sz w:val="22"/>
                <w:szCs w:val="22"/>
              </w:rPr>
              <w:t>STOWARZYSZENIE  ELEKTRYKÓW  POLSKICH</w:t>
            </w:r>
          </w:p>
          <w:p w14:paraId="45E372C2" w14:textId="77777777" w:rsidR="00672386" w:rsidRPr="00605787" w:rsidRDefault="00672386" w:rsidP="009239FC">
            <w:pPr>
              <w:jc w:val="center"/>
              <w:rPr>
                <w:b/>
                <w:bCs/>
                <w:color w:val="3366FF"/>
                <w:spacing w:val="40"/>
              </w:rPr>
            </w:pPr>
            <w:r w:rsidRPr="00605787">
              <w:rPr>
                <w:b/>
                <w:bCs/>
                <w:color w:val="3366FF"/>
                <w:spacing w:val="40"/>
                <w:sz w:val="22"/>
                <w:szCs w:val="22"/>
              </w:rPr>
              <w:t>ODDZIAŁ BYDGOSKI</w:t>
            </w:r>
          </w:p>
          <w:p w14:paraId="41B65378" w14:textId="77777777" w:rsidR="00672386" w:rsidRPr="00605787" w:rsidRDefault="00672386" w:rsidP="009239FC">
            <w:pPr>
              <w:jc w:val="center"/>
              <w:rPr>
                <w:b/>
                <w:bCs/>
                <w:color w:val="3366FF"/>
                <w:sz w:val="22"/>
                <w:szCs w:val="22"/>
              </w:rPr>
            </w:pPr>
            <w:r w:rsidRPr="00605787">
              <w:rPr>
                <w:b/>
                <w:bCs/>
                <w:color w:val="3366FF"/>
                <w:sz w:val="22"/>
                <w:szCs w:val="22"/>
              </w:rPr>
              <w:t>im. prof. Alfonsa Hoffmanna</w:t>
            </w:r>
          </w:p>
          <w:p w14:paraId="0AACF804" w14:textId="77777777" w:rsidR="00672386" w:rsidRPr="00605787" w:rsidRDefault="00672386" w:rsidP="009239FC">
            <w:pPr>
              <w:jc w:val="center"/>
              <w:rPr>
                <w:b/>
                <w:bCs/>
                <w:color w:val="3366FF"/>
                <w:sz w:val="8"/>
                <w:szCs w:val="8"/>
              </w:rPr>
            </w:pPr>
          </w:p>
          <w:p w14:paraId="28B367A1" w14:textId="77777777" w:rsidR="00672386" w:rsidRPr="00605787" w:rsidRDefault="00672386" w:rsidP="009239FC">
            <w:pPr>
              <w:jc w:val="center"/>
              <w:rPr>
                <w:color w:val="3366FF"/>
                <w:sz w:val="18"/>
                <w:szCs w:val="18"/>
              </w:rPr>
            </w:pPr>
            <w:r w:rsidRPr="00605787">
              <w:rPr>
                <w:color w:val="3366FF"/>
                <w:sz w:val="18"/>
                <w:szCs w:val="18"/>
              </w:rPr>
              <w:t xml:space="preserve">ul. K. Gotowskiego 6    85-030  Bydgoszcz       </w:t>
            </w:r>
          </w:p>
          <w:p w14:paraId="059B4B7B" w14:textId="77777777" w:rsidR="00672386" w:rsidRPr="00605787" w:rsidRDefault="00672386" w:rsidP="009239FC">
            <w:pPr>
              <w:jc w:val="center"/>
              <w:rPr>
                <w:color w:val="3366FF"/>
                <w:sz w:val="18"/>
                <w:szCs w:val="18"/>
              </w:rPr>
            </w:pPr>
            <w:r w:rsidRPr="00605787">
              <w:rPr>
                <w:color w:val="3366FF"/>
                <w:sz w:val="18"/>
                <w:szCs w:val="18"/>
              </w:rPr>
              <w:t>tel. 506 976 676    e-mail:biuro@bydgoszcz.sep.com.pl    www.bydgoszcz.sep.com.pl</w:t>
            </w:r>
          </w:p>
          <w:p w14:paraId="31AB65CE" w14:textId="77777777" w:rsidR="00672386" w:rsidRPr="00605787" w:rsidRDefault="00672386" w:rsidP="009239FC">
            <w:pPr>
              <w:jc w:val="center"/>
              <w:rPr>
                <w:color w:val="3366FF"/>
                <w:sz w:val="18"/>
                <w:szCs w:val="18"/>
              </w:rPr>
            </w:pPr>
            <w:r w:rsidRPr="00605787">
              <w:rPr>
                <w:color w:val="3366FF"/>
                <w:sz w:val="18"/>
                <w:szCs w:val="18"/>
              </w:rPr>
              <w:t>KRS   0000032870     REGON 000671480     NIP 526-000-09-79</w:t>
            </w:r>
          </w:p>
          <w:p w14:paraId="72BF61DB" w14:textId="77777777" w:rsidR="00672386" w:rsidRDefault="00672386" w:rsidP="009239FC">
            <w:pPr>
              <w:jc w:val="center"/>
              <w:rPr>
                <w:color w:val="3366FF"/>
                <w:sz w:val="18"/>
                <w:szCs w:val="18"/>
              </w:rPr>
            </w:pPr>
            <w:r w:rsidRPr="00605787">
              <w:rPr>
                <w:color w:val="3366FF"/>
                <w:sz w:val="18"/>
                <w:szCs w:val="18"/>
              </w:rPr>
              <w:t>Konto:  PKO BP I Oddział Bydgoszcz    72 1020 1462 0000 7502 0154 0624</w:t>
            </w:r>
          </w:p>
          <w:p w14:paraId="1E32B52F" w14:textId="77777777" w:rsidR="00F17221" w:rsidRDefault="00F17221" w:rsidP="009239FC">
            <w:pPr>
              <w:jc w:val="center"/>
              <w:rPr>
                <w:color w:val="3366FF"/>
                <w:sz w:val="18"/>
                <w:szCs w:val="18"/>
              </w:rPr>
            </w:pPr>
          </w:p>
          <w:p w14:paraId="123A9BA5" w14:textId="77777777" w:rsidR="00F17221" w:rsidRDefault="00F17221" w:rsidP="009239FC">
            <w:pPr>
              <w:jc w:val="center"/>
              <w:rPr>
                <w:color w:val="3366FF"/>
                <w:sz w:val="18"/>
                <w:szCs w:val="18"/>
              </w:rPr>
            </w:pPr>
          </w:p>
          <w:p w14:paraId="7358E7C5" w14:textId="06B79A3E" w:rsidR="00F17221" w:rsidRDefault="00F17221" w:rsidP="009239FC">
            <w:pPr>
              <w:jc w:val="center"/>
              <w:rPr>
                <w:color w:val="3366FF"/>
                <w:sz w:val="18"/>
                <w:szCs w:val="18"/>
              </w:rPr>
            </w:pPr>
          </w:p>
          <w:p w14:paraId="531346E7" w14:textId="01F9BD04" w:rsidR="00F17221" w:rsidRDefault="00C253B0" w:rsidP="00F17221">
            <w:pPr>
              <w:rPr>
                <w:color w:val="3366FF"/>
              </w:rPr>
            </w:pPr>
            <w:r>
              <w:rPr>
                <w:noProof/>
                <w:color w:val="3366FF"/>
              </w:rPr>
              <w:drawing>
                <wp:inline distT="0" distB="0" distL="0" distR="0" wp14:anchorId="64D4EBD0" wp14:editId="356F607D">
                  <wp:extent cx="5389880" cy="2366318"/>
                  <wp:effectExtent l="0" t="0" r="1270" b="0"/>
                  <wp:docPr id="458329696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329696" name="Obraz 4583296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2118" cy="2371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EDCB9B" w14:textId="77777777" w:rsidR="00F17221" w:rsidRDefault="00F17221" w:rsidP="00F17221">
            <w:pPr>
              <w:rPr>
                <w:color w:val="3366FF"/>
              </w:rPr>
            </w:pPr>
          </w:p>
          <w:p w14:paraId="6434F06C" w14:textId="03ECB79C" w:rsidR="00F17221" w:rsidRDefault="00F17221" w:rsidP="00F17221">
            <w:pPr>
              <w:rPr>
                <w:color w:val="3366FF"/>
              </w:rPr>
            </w:pPr>
          </w:p>
          <w:p w14:paraId="062D8F1C" w14:textId="77777777" w:rsidR="00030BCF" w:rsidRPr="00030BCF" w:rsidRDefault="00030BCF" w:rsidP="00030BCF">
            <w:pPr>
              <w:spacing w:line="360" w:lineRule="auto"/>
              <w:jc w:val="center"/>
              <w:rPr>
                <w:b/>
                <w:sz w:val="32"/>
                <w:szCs w:val="32"/>
                <w:lang w:eastAsia="pl-PL"/>
              </w:rPr>
            </w:pPr>
            <w:r w:rsidRPr="00030BCF">
              <w:rPr>
                <w:b/>
                <w:sz w:val="32"/>
                <w:szCs w:val="32"/>
                <w:lang w:eastAsia="pl-PL"/>
              </w:rPr>
              <w:t>X Jubileuszowa Konferencja</w:t>
            </w:r>
          </w:p>
          <w:p w14:paraId="1CD7C731" w14:textId="77777777" w:rsidR="00030BCF" w:rsidRPr="00030BCF" w:rsidRDefault="00030BCF" w:rsidP="00030BCF">
            <w:pPr>
              <w:keepNext/>
              <w:jc w:val="center"/>
              <w:outlineLvl w:val="5"/>
              <w:rPr>
                <w:b/>
                <w:sz w:val="28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30BCF">
              <w:rPr>
                <w:b/>
                <w:sz w:val="28"/>
                <w:lang w:eastAsia="pl-PL"/>
              </w:rPr>
              <w:t>Aparatura Łączeniowa „Łączniki 2024”</w:t>
            </w:r>
          </w:p>
          <w:p w14:paraId="1D01681D" w14:textId="77777777" w:rsidR="00030BCF" w:rsidRPr="00030BCF" w:rsidRDefault="00030BCF" w:rsidP="00030BCF">
            <w:pPr>
              <w:jc w:val="center"/>
              <w:rPr>
                <w:b/>
                <w:bCs/>
                <w:spacing w:val="10"/>
                <w:sz w:val="28"/>
                <w:szCs w:val="28"/>
                <w:lang w:eastAsia="pl-PL"/>
              </w:rPr>
            </w:pPr>
            <w:r w:rsidRPr="00030BCF">
              <w:rPr>
                <w:spacing w:val="10"/>
                <w:sz w:val="22"/>
                <w:szCs w:val="22"/>
                <w:lang w:eastAsia="pl-PL"/>
              </w:rPr>
              <w:t xml:space="preserve"> </w:t>
            </w:r>
            <w:r w:rsidRPr="00030BCF">
              <w:rPr>
                <w:b/>
                <w:bCs/>
                <w:spacing w:val="10"/>
                <w:sz w:val="28"/>
                <w:szCs w:val="28"/>
                <w:lang w:eastAsia="pl-PL"/>
              </w:rPr>
              <w:t>„Transformacja energetyczna – przyłączanie źródeł wytwórczych - wyzwania i rozwiązania techniczne”</w:t>
            </w:r>
          </w:p>
          <w:p w14:paraId="5A03D4AF" w14:textId="77777777" w:rsidR="00030BCF" w:rsidRPr="00030BCF" w:rsidRDefault="00030BCF" w:rsidP="00030BCF">
            <w:pPr>
              <w:jc w:val="center"/>
              <w:rPr>
                <w:spacing w:val="10"/>
                <w:sz w:val="22"/>
                <w:szCs w:val="22"/>
                <w:lang w:eastAsia="pl-PL"/>
              </w:rPr>
            </w:pPr>
          </w:p>
          <w:p w14:paraId="60032799" w14:textId="550ADFF4" w:rsidR="00030BCF" w:rsidRPr="00030BCF" w:rsidRDefault="00030BCF" w:rsidP="00030BCF">
            <w:pPr>
              <w:jc w:val="center"/>
              <w:rPr>
                <w:b/>
                <w:bCs/>
                <w:spacing w:val="-4"/>
                <w:sz w:val="28"/>
                <w:szCs w:val="28"/>
                <w:lang w:eastAsia="pl-PL"/>
              </w:rPr>
            </w:pPr>
            <w:r w:rsidRPr="00030BCF">
              <w:rPr>
                <w:b/>
                <w:bCs/>
                <w:spacing w:val="-4"/>
                <w:sz w:val="28"/>
                <w:szCs w:val="28"/>
                <w:lang w:eastAsia="pl-PL"/>
              </w:rPr>
              <w:t xml:space="preserve">2–4 października 2024 </w:t>
            </w:r>
            <w:r w:rsidRPr="00030BCF">
              <w:rPr>
                <w:b/>
                <w:bCs/>
                <w:spacing w:val="20"/>
                <w:sz w:val="28"/>
                <w:szCs w:val="28"/>
                <w:lang w:eastAsia="pl-PL"/>
              </w:rPr>
              <w:t>roku</w:t>
            </w:r>
            <w:r w:rsidRPr="00030BCF">
              <w:rPr>
                <w:b/>
                <w:bCs/>
                <w:spacing w:val="-4"/>
                <w:sz w:val="28"/>
                <w:szCs w:val="28"/>
                <w:lang w:eastAsia="pl-PL"/>
              </w:rPr>
              <w:t xml:space="preserve"> Hotel EVITA w Tleniu</w:t>
            </w:r>
          </w:p>
          <w:p w14:paraId="176D6B8D" w14:textId="7164D3F3" w:rsidR="00F17221" w:rsidRPr="00605787" w:rsidRDefault="00F17221" w:rsidP="00F17221">
            <w:pPr>
              <w:rPr>
                <w:color w:val="3366FF"/>
              </w:rPr>
            </w:pPr>
          </w:p>
        </w:tc>
      </w:tr>
    </w:tbl>
    <w:p w14:paraId="2F2F8C9D" w14:textId="77777777" w:rsidR="003430A6" w:rsidRPr="00605787" w:rsidRDefault="003430A6" w:rsidP="007F303F">
      <w:pPr>
        <w:spacing w:line="360" w:lineRule="auto"/>
        <w:jc w:val="center"/>
        <w:rPr>
          <w:spacing w:val="-4"/>
          <w:sz w:val="28"/>
          <w:szCs w:val="28"/>
        </w:rPr>
      </w:pPr>
    </w:p>
    <w:p w14:paraId="38FD7DE5" w14:textId="54F5A3BB" w:rsidR="00001BE0" w:rsidRPr="00605787" w:rsidRDefault="00001BE0" w:rsidP="00001BE0">
      <w:pPr>
        <w:jc w:val="center"/>
        <w:rPr>
          <w:b/>
          <w:bCs/>
          <w:sz w:val="28"/>
          <w:szCs w:val="28"/>
        </w:rPr>
      </w:pPr>
      <w:r w:rsidRPr="00605787">
        <w:rPr>
          <w:b/>
          <w:bCs/>
          <w:sz w:val="28"/>
          <w:szCs w:val="28"/>
        </w:rPr>
        <w:t>Patronat honorowy</w:t>
      </w:r>
    </w:p>
    <w:p w14:paraId="6FD39022" w14:textId="6F0A1F04" w:rsidR="00001BE0" w:rsidRPr="00605787" w:rsidRDefault="000A63F8" w:rsidP="00001BE0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001BE0" w:rsidRPr="00605787">
        <w:rPr>
          <w:sz w:val="28"/>
          <w:szCs w:val="28"/>
        </w:rPr>
        <w:t>rof. Sławomir Cieślik - Prezes Stowarzyszenia Elektryków Polskich</w:t>
      </w:r>
    </w:p>
    <w:p w14:paraId="224D4F4E" w14:textId="77777777" w:rsidR="00001BE0" w:rsidRPr="00605787" w:rsidRDefault="00001BE0" w:rsidP="00001BE0">
      <w:pPr>
        <w:rPr>
          <w:sz w:val="28"/>
          <w:szCs w:val="28"/>
        </w:rPr>
      </w:pPr>
    </w:p>
    <w:p w14:paraId="0AE82CFE" w14:textId="1A57CEDA" w:rsidR="00001BE0" w:rsidRPr="00605787" w:rsidRDefault="00001BE0" w:rsidP="00001BE0">
      <w:pPr>
        <w:jc w:val="center"/>
        <w:rPr>
          <w:b/>
          <w:bCs/>
          <w:sz w:val="28"/>
          <w:szCs w:val="28"/>
        </w:rPr>
      </w:pPr>
      <w:r w:rsidRPr="00605787">
        <w:rPr>
          <w:b/>
          <w:bCs/>
          <w:sz w:val="28"/>
          <w:szCs w:val="28"/>
        </w:rPr>
        <w:t>Patronat naukowy</w:t>
      </w:r>
    </w:p>
    <w:p w14:paraId="0812D4F5" w14:textId="3D3D23CC" w:rsidR="00001BE0" w:rsidRPr="00605787" w:rsidRDefault="000A63F8" w:rsidP="00001BE0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="00001BE0" w:rsidRPr="00605787">
        <w:rPr>
          <w:sz w:val="28"/>
          <w:szCs w:val="28"/>
        </w:rPr>
        <w:t>rof. zw. Piotr Borkowski -  Politechnika Łódzka</w:t>
      </w:r>
    </w:p>
    <w:p w14:paraId="558075D2" w14:textId="6F6B5973" w:rsidR="00001BE0" w:rsidRPr="00605787" w:rsidRDefault="00001BE0" w:rsidP="00001BE0">
      <w:pPr>
        <w:jc w:val="center"/>
        <w:rPr>
          <w:sz w:val="28"/>
          <w:szCs w:val="28"/>
        </w:rPr>
      </w:pPr>
      <w:r w:rsidRPr="00605787">
        <w:rPr>
          <w:sz w:val="28"/>
          <w:szCs w:val="28"/>
        </w:rPr>
        <w:t xml:space="preserve">dr hab. inż. Maksymilian </w:t>
      </w:r>
      <w:proofErr w:type="spellStart"/>
      <w:r w:rsidRPr="00605787">
        <w:rPr>
          <w:sz w:val="28"/>
          <w:szCs w:val="28"/>
        </w:rPr>
        <w:t>Przygrodzki</w:t>
      </w:r>
      <w:proofErr w:type="spellEnd"/>
      <w:r w:rsidRPr="00605787">
        <w:rPr>
          <w:sz w:val="28"/>
          <w:szCs w:val="28"/>
        </w:rPr>
        <w:t xml:space="preserve"> - Politechnika Śląska</w:t>
      </w:r>
    </w:p>
    <w:p w14:paraId="53C9A48C" w14:textId="77777777" w:rsidR="00001BE0" w:rsidRPr="00605787" w:rsidRDefault="00001BE0" w:rsidP="007F303F">
      <w:pPr>
        <w:spacing w:line="360" w:lineRule="auto"/>
        <w:jc w:val="center"/>
        <w:rPr>
          <w:b/>
          <w:bCs/>
          <w:spacing w:val="-4"/>
          <w:sz w:val="28"/>
          <w:szCs w:val="28"/>
        </w:rPr>
      </w:pPr>
    </w:p>
    <w:p w14:paraId="236E1CF7" w14:textId="1483F54B" w:rsidR="00AF01B1" w:rsidRDefault="00F03C22" w:rsidP="00F03C22">
      <w:pPr>
        <w:rPr>
          <w:sz w:val="28"/>
          <w:szCs w:val="28"/>
        </w:rPr>
      </w:pPr>
      <w:r w:rsidRPr="00605787">
        <w:rPr>
          <w:sz w:val="28"/>
          <w:szCs w:val="28"/>
        </w:rPr>
        <w:t>Konferencja naukowo</w:t>
      </w:r>
      <w:r w:rsidR="005A2686">
        <w:rPr>
          <w:sz w:val="28"/>
          <w:szCs w:val="28"/>
        </w:rPr>
        <w:t>–</w:t>
      </w:r>
      <w:r w:rsidRPr="00605787">
        <w:rPr>
          <w:sz w:val="28"/>
          <w:szCs w:val="28"/>
        </w:rPr>
        <w:t>techniczna ma na celu przedstawienie najnowszych osiągnięć naukowo</w:t>
      </w:r>
      <w:r w:rsidR="005A2686">
        <w:rPr>
          <w:sz w:val="28"/>
          <w:szCs w:val="28"/>
        </w:rPr>
        <w:t>–</w:t>
      </w:r>
      <w:r w:rsidRPr="00605787">
        <w:rPr>
          <w:sz w:val="28"/>
          <w:szCs w:val="28"/>
        </w:rPr>
        <w:t xml:space="preserve">technicznych w zakresie rozwiązań technicznych stosowanych w sieciach elektroenergetycznych, ze szczególnym uwzględnieniem zagadnień bezpieczeństwa pracy i eksploatacji. Konferencja będzie </w:t>
      </w:r>
      <w:r w:rsidR="009B338C" w:rsidRPr="00605787">
        <w:rPr>
          <w:sz w:val="28"/>
          <w:szCs w:val="28"/>
        </w:rPr>
        <w:t>forum umożliwiającym</w:t>
      </w:r>
      <w:r w:rsidRPr="00605787">
        <w:rPr>
          <w:sz w:val="28"/>
          <w:szCs w:val="28"/>
        </w:rPr>
        <w:t xml:space="preserve"> wymianę doświadczeń </w:t>
      </w:r>
      <w:r w:rsidR="00AF01B1">
        <w:rPr>
          <w:sz w:val="28"/>
          <w:szCs w:val="28"/>
        </w:rPr>
        <w:t>związanych z:</w:t>
      </w:r>
    </w:p>
    <w:p w14:paraId="3E4505AC" w14:textId="2D550F94" w:rsidR="00AF01B1" w:rsidRDefault="00F03C22" w:rsidP="00AF01B1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AF01B1">
        <w:rPr>
          <w:sz w:val="28"/>
          <w:szCs w:val="28"/>
        </w:rPr>
        <w:t>eksploatac</w:t>
      </w:r>
      <w:r w:rsidR="00AF01B1" w:rsidRPr="00AF01B1">
        <w:rPr>
          <w:sz w:val="28"/>
          <w:szCs w:val="28"/>
        </w:rPr>
        <w:t>ją</w:t>
      </w:r>
      <w:r w:rsidRPr="00AF01B1">
        <w:rPr>
          <w:sz w:val="28"/>
          <w:szCs w:val="28"/>
        </w:rPr>
        <w:t xml:space="preserve"> urządzeń elektroenergetycznych</w:t>
      </w:r>
      <w:r w:rsidR="00D77FCB">
        <w:rPr>
          <w:sz w:val="28"/>
          <w:szCs w:val="28"/>
        </w:rPr>
        <w:t>,</w:t>
      </w:r>
    </w:p>
    <w:p w14:paraId="0E141799" w14:textId="57143BBF" w:rsidR="00491BD9" w:rsidRDefault="00F03C22" w:rsidP="00AF01B1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AF01B1">
        <w:rPr>
          <w:sz w:val="28"/>
          <w:szCs w:val="28"/>
        </w:rPr>
        <w:t>prowadzeniem ruchu sieci elektroenergetycznej z maksymalnym wykorzystaniem generacji OZE</w:t>
      </w:r>
      <w:r w:rsidR="007F303F" w:rsidRPr="00AF01B1">
        <w:rPr>
          <w:sz w:val="28"/>
          <w:szCs w:val="28"/>
        </w:rPr>
        <w:t>.</w:t>
      </w:r>
    </w:p>
    <w:p w14:paraId="34314130" w14:textId="77777777" w:rsidR="00483939" w:rsidRPr="00AF01B1" w:rsidRDefault="00483939" w:rsidP="00483939">
      <w:pPr>
        <w:pStyle w:val="Akapitzlist"/>
        <w:rPr>
          <w:sz w:val="28"/>
          <w:szCs w:val="28"/>
        </w:rPr>
      </w:pPr>
    </w:p>
    <w:p w14:paraId="315F7C0B" w14:textId="77777777" w:rsidR="00001BE0" w:rsidRPr="00605787" w:rsidRDefault="00001BE0" w:rsidP="00491BD9">
      <w:pPr>
        <w:jc w:val="center"/>
        <w:rPr>
          <w:sz w:val="28"/>
          <w:szCs w:val="28"/>
        </w:rPr>
      </w:pPr>
    </w:p>
    <w:p w14:paraId="3444766E" w14:textId="30304AF1" w:rsidR="002B7BD2" w:rsidRDefault="002B7BD2" w:rsidP="002B7BD2">
      <w:pPr>
        <w:rPr>
          <w:rStyle w:val="fontstyle01"/>
          <w:rFonts w:ascii="Times New Roman" w:hAnsi="Times New Roman"/>
          <w:sz w:val="28"/>
          <w:szCs w:val="28"/>
        </w:rPr>
      </w:pPr>
      <w:r w:rsidRPr="00605787">
        <w:rPr>
          <w:rStyle w:val="fontstyle01"/>
          <w:rFonts w:ascii="Times New Roman" w:hAnsi="Times New Roman"/>
          <w:sz w:val="28"/>
          <w:szCs w:val="28"/>
        </w:rPr>
        <w:t>TEMATYKA REFERATÓW PREZENTOWANYCH NA KONFERENCJI</w:t>
      </w:r>
    </w:p>
    <w:p w14:paraId="76B245E5" w14:textId="77777777" w:rsidR="003430A6" w:rsidRPr="00605787" w:rsidRDefault="003430A6" w:rsidP="002B7BD2">
      <w:pPr>
        <w:rPr>
          <w:rStyle w:val="fontstyle01"/>
          <w:rFonts w:ascii="Times New Roman" w:hAnsi="Times New Roman"/>
          <w:sz w:val="28"/>
          <w:szCs w:val="28"/>
        </w:rPr>
      </w:pPr>
    </w:p>
    <w:p w14:paraId="113593A7" w14:textId="02F4BC16" w:rsidR="0056706B" w:rsidRPr="00605787" w:rsidRDefault="0056706B" w:rsidP="0056706B">
      <w:pPr>
        <w:pStyle w:val="Akapitzlist"/>
        <w:numPr>
          <w:ilvl w:val="0"/>
          <w:numId w:val="10"/>
        </w:numPr>
        <w:rPr>
          <w:color w:val="222222"/>
          <w:sz w:val="28"/>
          <w:szCs w:val="28"/>
          <w:lang w:eastAsia="pl-PL"/>
        </w:rPr>
      </w:pPr>
      <w:r w:rsidRPr="00605787">
        <w:rPr>
          <w:color w:val="000000"/>
          <w:sz w:val="28"/>
          <w:szCs w:val="28"/>
          <w:lang w:eastAsia="pl-PL"/>
        </w:rPr>
        <w:t xml:space="preserve">Kierunki rozwoju wyłączników </w:t>
      </w:r>
      <w:r w:rsidR="005A2686">
        <w:rPr>
          <w:color w:val="000000"/>
          <w:sz w:val="28"/>
          <w:szCs w:val="28"/>
          <w:lang w:eastAsia="pl-PL"/>
        </w:rPr>
        <w:t xml:space="preserve">– </w:t>
      </w:r>
      <w:r w:rsidRPr="00605787">
        <w:rPr>
          <w:color w:val="000000"/>
          <w:sz w:val="28"/>
          <w:szCs w:val="28"/>
          <w:lang w:eastAsia="pl-PL"/>
        </w:rPr>
        <w:t>alternatywne rozwiązania wobec wyłączników z gazem SF 6.</w:t>
      </w:r>
    </w:p>
    <w:p w14:paraId="4F6E1A79" w14:textId="23E4EB7B" w:rsidR="0056706B" w:rsidRPr="00605787" w:rsidRDefault="0056706B" w:rsidP="0056706B">
      <w:pPr>
        <w:pStyle w:val="Akapitzlist"/>
        <w:numPr>
          <w:ilvl w:val="0"/>
          <w:numId w:val="10"/>
        </w:numPr>
        <w:rPr>
          <w:color w:val="222222"/>
          <w:sz w:val="28"/>
          <w:szCs w:val="28"/>
          <w:lang w:eastAsia="pl-PL"/>
        </w:rPr>
      </w:pPr>
      <w:r w:rsidRPr="00605787">
        <w:rPr>
          <w:color w:val="000000"/>
          <w:sz w:val="28"/>
          <w:szCs w:val="28"/>
          <w:lang w:eastAsia="pl-PL"/>
        </w:rPr>
        <w:t xml:space="preserve">Wymiana doświadczeń eksploatacyjnych wyłączników </w:t>
      </w:r>
      <w:r w:rsidR="005A2686">
        <w:rPr>
          <w:color w:val="000000"/>
          <w:sz w:val="28"/>
          <w:szCs w:val="28"/>
          <w:lang w:eastAsia="pl-PL"/>
        </w:rPr>
        <w:t>–</w:t>
      </w:r>
      <w:r w:rsidRPr="00605787">
        <w:rPr>
          <w:color w:val="000000"/>
          <w:sz w:val="28"/>
          <w:szCs w:val="28"/>
          <w:lang w:eastAsia="pl-PL"/>
        </w:rPr>
        <w:t xml:space="preserve"> panel dyskusyjny</w:t>
      </w:r>
      <w:r w:rsidR="005A2686">
        <w:rPr>
          <w:color w:val="000000"/>
          <w:sz w:val="28"/>
          <w:szCs w:val="28"/>
          <w:lang w:eastAsia="pl-PL"/>
        </w:rPr>
        <w:t>.</w:t>
      </w:r>
    </w:p>
    <w:p w14:paraId="4DFA859F" w14:textId="32C2CC3A" w:rsidR="0056706B" w:rsidRPr="00605787" w:rsidRDefault="0056706B" w:rsidP="0056706B">
      <w:pPr>
        <w:pStyle w:val="Akapitzlist"/>
        <w:numPr>
          <w:ilvl w:val="0"/>
          <w:numId w:val="10"/>
        </w:numPr>
        <w:rPr>
          <w:color w:val="222222"/>
          <w:sz w:val="28"/>
          <w:szCs w:val="28"/>
          <w:lang w:eastAsia="pl-PL"/>
        </w:rPr>
      </w:pPr>
      <w:r w:rsidRPr="00605787">
        <w:rPr>
          <w:color w:val="000000"/>
          <w:sz w:val="28"/>
          <w:szCs w:val="28"/>
          <w:lang w:eastAsia="pl-PL"/>
        </w:rPr>
        <w:t>Aktualne warunki pracy KSE – warunki bezpieczeństwa energetycznego Polski</w:t>
      </w:r>
      <w:r w:rsidR="005A2686">
        <w:rPr>
          <w:color w:val="000000"/>
          <w:sz w:val="28"/>
          <w:szCs w:val="28"/>
          <w:lang w:eastAsia="pl-PL"/>
        </w:rPr>
        <w:t>.</w:t>
      </w:r>
    </w:p>
    <w:p w14:paraId="1EE513A8" w14:textId="01E05763" w:rsidR="0056706B" w:rsidRPr="00605787" w:rsidRDefault="0056706B" w:rsidP="0056706B">
      <w:pPr>
        <w:pStyle w:val="Akapitzlist"/>
        <w:numPr>
          <w:ilvl w:val="0"/>
          <w:numId w:val="10"/>
        </w:numPr>
        <w:rPr>
          <w:color w:val="222222"/>
          <w:sz w:val="28"/>
          <w:szCs w:val="28"/>
          <w:lang w:eastAsia="pl-PL"/>
        </w:rPr>
      </w:pPr>
      <w:r w:rsidRPr="00605787">
        <w:rPr>
          <w:color w:val="000000"/>
          <w:sz w:val="28"/>
          <w:szCs w:val="28"/>
          <w:lang w:eastAsia="pl-PL"/>
        </w:rPr>
        <w:t>Plany rozwojowe sieci elektroenergetycznej związane z przyłączaniem nowych źródeł OZE</w:t>
      </w:r>
      <w:r w:rsidR="005A2686">
        <w:rPr>
          <w:color w:val="000000"/>
          <w:sz w:val="28"/>
          <w:szCs w:val="28"/>
          <w:lang w:eastAsia="pl-PL"/>
        </w:rPr>
        <w:t>.</w:t>
      </w:r>
    </w:p>
    <w:p w14:paraId="552FE747" w14:textId="1F188A78" w:rsidR="0056706B" w:rsidRPr="00605787" w:rsidRDefault="0056706B" w:rsidP="0056706B">
      <w:pPr>
        <w:pStyle w:val="Akapitzlist"/>
        <w:numPr>
          <w:ilvl w:val="0"/>
          <w:numId w:val="10"/>
        </w:numPr>
        <w:rPr>
          <w:color w:val="222222"/>
          <w:sz w:val="28"/>
          <w:szCs w:val="28"/>
          <w:lang w:eastAsia="pl-PL"/>
        </w:rPr>
      </w:pPr>
      <w:r w:rsidRPr="00605787">
        <w:rPr>
          <w:color w:val="000000"/>
          <w:sz w:val="28"/>
          <w:szCs w:val="28"/>
          <w:lang w:eastAsia="pl-PL"/>
        </w:rPr>
        <w:t>Automatyka sieciowa związan</w:t>
      </w:r>
      <w:r w:rsidR="002C777D" w:rsidRPr="00605787">
        <w:rPr>
          <w:color w:val="000000"/>
          <w:sz w:val="28"/>
          <w:szCs w:val="28"/>
          <w:lang w:eastAsia="pl-PL"/>
        </w:rPr>
        <w:t>a</w:t>
      </w:r>
      <w:r w:rsidRPr="00605787">
        <w:rPr>
          <w:color w:val="000000"/>
          <w:sz w:val="28"/>
          <w:szCs w:val="28"/>
          <w:lang w:eastAsia="pl-PL"/>
        </w:rPr>
        <w:t xml:space="preserve"> z </w:t>
      </w:r>
      <w:r w:rsidR="00DD1A78" w:rsidRPr="00605787">
        <w:rPr>
          <w:color w:val="000000"/>
          <w:sz w:val="28"/>
          <w:szCs w:val="28"/>
          <w:lang w:eastAsia="pl-PL"/>
        </w:rPr>
        <w:t>rozdysponowaniem</w:t>
      </w:r>
      <w:r w:rsidRPr="00605787">
        <w:rPr>
          <w:color w:val="000000"/>
          <w:sz w:val="28"/>
          <w:szCs w:val="28"/>
          <w:lang w:eastAsia="pl-PL"/>
        </w:rPr>
        <w:t xml:space="preserve"> mocy – rozwiązania techniczne</w:t>
      </w:r>
      <w:r w:rsidR="005A2686">
        <w:rPr>
          <w:color w:val="000000"/>
          <w:sz w:val="28"/>
          <w:szCs w:val="28"/>
          <w:lang w:eastAsia="pl-PL"/>
        </w:rPr>
        <w:t>.</w:t>
      </w:r>
    </w:p>
    <w:p w14:paraId="29C86111" w14:textId="168517B5" w:rsidR="0056706B" w:rsidRPr="00605787" w:rsidRDefault="0056706B" w:rsidP="0056706B">
      <w:pPr>
        <w:pStyle w:val="Akapitzlist"/>
        <w:numPr>
          <w:ilvl w:val="0"/>
          <w:numId w:val="10"/>
        </w:numPr>
        <w:rPr>
          <w:color w:val="222222"/>
          <w:sz w:val="28"/>
          <w:szCs w:val="28"/>
          <w:lang w:eastAsia="pl-PL"/>
        </w:rPr>
      </w:pPr>
      <w:r w:rsidRPr="00605787">
        <w:rPr>
          <w:color w:val="000000"/>
          <w:sz w:val="28"/>
          <w:szCs w:val="28"/>
          <w:lang w:eastAsia="pl-PL"/>
        </w:rPr>
        <w:t>Kierunki rozwojowe elektrowni wodorowych i jądrowych w Polsce</w:t>
      </w:r>
      <w:r w:rsidR="005A2686">
        <w:rPr>
          <w:color w:val="000000"/>
          <w:sz w:val="28"/>
          <w:szCs w:val="28"/>
          <w:lang w:eastAsia="pl-PL"/>
        </w:rPr>
        <w:t>.</w:t>
      </w:r>
    </w:p>
    <w:p w14:paraId="4C96F41E" w14:textId="4C9781FF" w:rsidR="009C5AA7" w:rsidRPr="00605787" w:rsidRDefault="009C5AA7" w:rsidP="009C5AA7">
      <w:pPr>
        <w:pStyle w:val="Akapitzlist"/>
        <w:numPr>
          <w:ilvl w:val="0"/>
          <w:numId w:val="10"/>
        </w:numPr>
        <w:rPr>
          <w:rStyle w:val="fontstyle31"/>
          <w:rFonts w:ascii="Times New Roman" w:hAnsi="Times New Roman"/>
          <w:color w:val="auto"/>
          <w:sz w:val="28"/>
          <w:szCs w:val="28"/>
        </w:rPr>
      </w:pPr>
      <w:r w:rsidRPr="00605787">
        <w:rPr>
          <w:rStyle w:val="fontstyle31"/>
          <w:rFonts w:ascii="Times New Roman" w:hAnsi="Times New Roman"/>
          <w:sz w:val="28"/>
          <w:szCs w:val="28"/>
        </w:rPr>
        <w:t xml:space="preserve">Magazyny energii – wykorzystanie generacji OZE </w:t>
      </w:r>
      <w:r w:rsidR="005A2686">
        <w:rPr>
          <w:rStyle w:val="fontstyle31"/>
          <w:rFonts w:ascii="Times New Roman" w:hAnsi="Times New Roman"/>
          <w:sz w:val="28"/>
          <w:szCs w:val="28"/>
        </w:rPr>
        <w:t>–</w:t>
      </w:r>
      <w:r w:rsidRPr="00605787">
        <w:rPr>
          <w:rStyle w:val="fontstyle31"/>
          <w:rFonts w:ascii="Times New Roman" w:hAnsi="Times New Roman"/>
          <w:sz w:val="28"/>
          <w:szCs w:val="28"/>
        </w:rPr>
        <w:t xml:space="preserve"> rozwiązanie techniczne</w:t>
      </w:r>
      <w:r w:rsidR="005A2686">
        <w:rPr>
          <w:rStyle w:val="fontstyle31"/>
          <w:rFonts w:ascii="Times New Roman" w:hAnsi="Times New Roman"/>
          <w:sz w:val="28"/>
          <w:szCs w:val="28"/>
        </w:rPr>
        <w:t>.</w:t>
      </w:r>
    </w:p>
    <w:p w14:paraId="3998311D" w14:textId="4EE3BFFB" w:rsidR="009C5AA7" w:rsidRPr="00605787" w:rsidRDefault="009C5AA7" w:rsidP="009C5AA7">
      <w:pPr>
        <w:pStyle w:val="Akapitzlist"/>
        <w:numPr>
          <w:ilvl w:val="0"/>
          <w:numId w:val="10"/>
        </w:numPr>
        <w:rPr>
          <w:rStyle w:val="fontstyle31"/>
          <w:rFonts w:ascii="Times New Roman" w:hAnsi="Times New Roman"/>
          <w:color w:val="auto"/>
          <w:sz w:val="28"/>
          <w:szCs w:val="28"/>
        </w:rPr>
      </w:pPr>
      <w:r w:rsidRPr="00605787">
        <w:rPr>
          <w:rStyle w:val="fontstyle31"/>
          <w:rFonts w:ascii="Times New Roman" w:hAnsi="Times New Roman"/>
          <w:sz w:val="28"/>
          <w:szCs w:val="28"/>
        </w:rPr>
        <w:t>Praktyka zarządzania ruchem elektroenergetycznych sieci dystrybucyjnych niskiego napięcia</w:t>
      </w:r>
      <w:r w:rsidR="005A2686">
        <w:rPr>
          <w:rStyle w:val="fontstyle31"/>
          <w:rFonts w:ascii="Times New Roman" w:hAnsi="Times New Roman"/>
          <w:sz w:val="28"/>
          <w:szCs w:val="28"/>
        </w:rPr>
        <w:t>.</w:t>
      </w:r>
    </w:p>
    <w:p w14:paraId="1EA0E680" w14:textId="1248E1AB" w:rsidR="009C5AA7" w:rsidRPr="00605787" w:rsidRDefault="009C5AA7" w:rsidP="009C5AA7">
      <w:pPr>
        <w:pStyle w:val="Akapitzlist"/>
        <w:numPr>
          <w:ilvl w:val="0"/>
          <w:numId w:val="10"/>
        </w:numPr>
        <w:rPr>
          <w:rStyle w:val="fontstyle31"/>
          <w:rFonts w:ascii="Times New Roman" w:hAnsi="Times New Roman"/>
          <w:color w:val="auto"/>
          <w:sz w:val="28"/>
          <w:szCs w:val="28"/>
        </w:rPr>
      </w:pPr>
      <w:r w:rsidRPr="00605787">
        <w:rPr>
          <w:rStyle w:val="fontstyle31"/>
          <w:rFonts w:ascii="Times New Roman" w:hAnsi="Times New Roman"/>
          <w:color w:val="2C363A"/>
          <w:sz w:val="28"/>
          <w:szCs w:val="28"/>
        </w:rPr>
        <w:t xml:space="preserve">Użytkowania </w:t>
      </w:r>
      <w:proofErr w:type="spellStart"/>
      <w:r w:rsidRPr="00605787">
        <w:rPr>
          <w:rStyle w:val="fontstyle31"/>
          <w:rFonts w:ascii="Times New Roman" w:hAnsi="Times New Roman"/>
          <w:color w:val="2C363A"/>
          <w:sz w:val="28"/>
          <w:szCs w:val="28"/>
        </w:rPr>
        <w:t>prosumenckich</w:t>
      </w:r>
      <w:proofErr w:type="spellEnd"/>
      <w:r w:rsidRPr="00605787">
        <w:rPr>
          <w:rStyle w:val="fontstyle31"/>
          <w:rFonts w:ascii="Times New Roman" w:hAnsi="Times New Roman"/>
          <w:color w:val="2C363A"/>
          <w:sz w:val="28"/>
          <w:szCs w:val="28"/>
        </w:rPr>
        <w:t xml:space="preserve"> </w:t>
      </w:r>
      <w:proofErr w:type="spellStart"/>
      <w:r w:rsidRPr="00605787">
        <w:rPr>
          <w:rStyle w:val="fontstyle31"/>
          <w:rFonts w:ascii="Times New Roman" w:hAnsi="Times New Roman"/>
          <w:color w:val="2C363A"/>
          <w:sz w:val="28"/>
          <w:szCs w:val="28"/>
        </w:rPr>
        <w:t>mikroinstalacji</w:t>
      </w:r>
      <w:proofErr w:type="spellEnd"/>
      <w:r w:rsidRPr="00605787">
        <w:rPr>
          <w:rStyle w:val="fontstyle31"/>
          <w:rFonts w:ascii="Times New Roman" w:hAnsi="Times New Roman"/>
          <w:color w:val="2C363A"/>
          <w:sz w:val="28"/>
          <w:szCs w:val="28"/>
        </w:rPr>
        <w:t xml:space="preserve"> fotowoltaicznych. Wpływ na </w:t>
      </w:r>
      <w:r w:rsidRPr="00605787">
        <w:rPr>
          <w:rStyle w:val="fontstyle31"/>
          <w:rFonts w:ascii="Times New Roman" w:hAnsi="Times New Roman"/>
          <w:color w:val="333333"/>
          <w:sz w:val="28"/>
          <w:szCs w:val="28"/>
        </w:rPr>
        <w:t>kształt dobowych profili zapotrzebowania na moc.</w:t>
      </w:r>
    </w:p>
    <w:p w14:paraId="72736051" w14:textId="11061CAA" w:rsidR="009C5AA7" w:rsidRPr="00605787" w:rsidRDefault="009C5AA7" w:rsidP="009C5AA7">
      <w:pPr>
        <w:pStyle w:val="Akapitzlist"/>
        <w:numPr>
          <w:ilvl w:val="0"/>
          <w:numId w:val="10"/>
        </w:numPr>
        <w:rPr>
          <w:rStyle w:val="fontstyle31"/>
          <w:rFonts w:ascii="Times New Roman" w:hAnsi="Times New Roman"/>
          <w:color w:val="auto"/>
          <w:sz w:val="28"/>
          <w:szCs w:val="28"/>
        </w:rPr>
      </w:pPr>
      <w:r w:rsidRPr="00605787">
        <w:rPr>
          <w:rStyle w:val="fontstyle31"/>
          <w:rFonts w:ascii="Times New Roman" w:hAnsi="Times New Roman"/>
          <w:sz w:val="28"/>
          <w:szCs w:val="28"/>
        </w:rPr>
        <w:t>Kompensacja mocy biernej w sieci przesyłowej i dystrybucyjnej</w:t>
      </w:r>
      <w:r w:rsidR="005A2686">
        <w:rPr>
          <w:rStyle w:val="fontstyle31"/>
          <w:rFonts w:ascii="Times New Roman" w:hAnsi="Times New Roman"/>
          <w:sz w:val="28"/>
          <w:szCs w:val="28"/>
        </w:rPr>
        <w:t>.</w:t>
      </w:r>
    </w:p>
    <w:p w14:paraId="5655C916" w14:textId="32865A6F" w:rsidR="00464321" w:rsidRPr="00605787" w:rsidRDefault="00464321" w:rsidP="009C5AA7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605787">
        <w:rPr>
          <w:rStyle w:val="fontstyle31"/>
          <w:rFonts w:ascii="Times New Roman" w:hAnsi="Times New Roman"/>
          <w:sz w:val="28"/>
          <w:szCs w:val="28"/>
        </w:rPr>
        <w:t>Rozwiązania konstrukcyjne i doświadczenia eksploatacyjne wyłączników AC i DC w instalacjach fotowoltaicznych</w:t>
      </w:r>
      <w:r w:rsidR="005A2686">
        <w:rPr>
          <w:rStyle w:val="fontstyle31"/>
          <w:rFonts w:ascii="Times New Roman" w:hAnsi="Times New Roman"/>
          <w:sz w:val="28"/>
          <w:szCs w:val="28"/>
        </w:rPr>
        <w:t>.</w:t>
      </w:r>
    </w:p>
    <w:p w14:paraId="29785D60" w14:textId="77777777" w:rsidR="007F303F" w:rsidRPr="00605787" w:rsidRDefault="007F303F" w:rsidP="00672386">
      <w:pPr>
        <w:jc w:val="center"/>
        <w:rPr>
          <w:sz w:val="32"/>
          <w:szCs w:val="32"/>
        </w:rPr>
      </w:pPr>
    </w:p>
    <w:p w14:paraId="0CA62AFA" w14:textId="395E4F07" w:rsidR="00672386" w:rsidRPr="00605787" w:rsidRDefault="00672386" w:rsidP="007F303F">
      <w:pPr>
        <w:jc w:val="center"/>
        <w:rPr>
          <w:sz w:val="32"/>
          <w:szCs w:val="32"/>
        </w:rPr>
      </w:pPr>
      <w:r w:rsidRPr="00605787">
        <w:rPr>
          <w:sz w:val="32"/>
          <w:szCs w:val="32"/>
        </w:rPr>
        <w:t xml:space="preserve">Ramowy Program Konferencji </w:t>
      </w:r>
    </w:p>
    <w:p w14:paraId="60D483A6" w14:textId="77777777" w:rsidR="004B31DC" w:rsidRPr="00605787" w:rsidRDefault="004B31DC" w:rsidP="009579FB">
      <w:pPr>
        <w:rPr>
          <w:sz w:val="24"/>
          <w:szCs w:val="24"/>
        </w:rPr>
      </w:pPr>
    </w:p>
    <w:p w14:paraId="4FC4A242" w14:textId="1E7B245A" w:rsidR="0099693C" w:rsidRPr="00605787" w:rsidRDefault="0099693C" w:rsidP="00BA2328">
      <w:pPr>
        <w:jc w:val="center"/>
        <w:rPr>
          <w:sz w:val="28"/>
          <w:szCs w:val="28"/>
        </w:rPr>
      </w:pPr>
      <w:r w:rsidRPr="00605787">
        <w:rPr>
          <w:sz w:val="28"/>
          <w:szCs w:val="28"/>
        </w:rPr>
        <w:t xml:space="preserve">Dzień </w:t>
      </w:r>
      <w:r w:rsidR="003D3135" w:rsidRPr="00605787">
        <w:rPr>
          <w:sz w:val="28"/>
          <w:szCs w:val="28"/>
        </w:rPr>
        <w:t>pierwszy</w:t>
      </w:r>
      <w:r w:rsidR="004D65C6" w:rsidRPr="00605787">
        <w:rPr>
          <w:sz w:val="28"/>
          <w:szCs w:val="28"/>
        </w:rPr>
        <w:t xml:space="preserve"> 02.</w:t>
      </w:r>
      <w:r w:rsidR="003D3135" w:rsidRPr="00605787">
        <w:rPr>
          <w:sz w:val="28"/>
          <w:szCs w:val="28"/>
        </w:rPr>
        <w:t>10.202</w:t>
      </w:r>
      <w:r w:rsidR="004D65C6" w:rsidRPr="00605787">
        <w:rPr>
          <w:sz w:val="28"/>
          <w:szCs w:val="28"/>
        </w:rPr>
        <w:t>4</w:t>
      </w:r>
    </w:p>
    <w:p w14:paraId="45919F02" w14:textId="77777777" w:rsidR="0099693C" w:rsidRPr="00605787" w:rsidRDefault="0099693C" w:rsidP="009579FB">
      <w:pPr>
        <w:rPr>
          <w:sz w:val="24"/>
          <w:szCs w:val="24"/>
        </w:rPr>
      </w:pPr>
    </w:p>
    <w:p w14:paraId="2690C27A" w14:textId="4426FDCD" w:rsidR="005E4805" w:rsidRDefault="00EE6B03" w:rsidP="009579FB">
      <w:pPr>
        <w:rPr>
          <w:sz w:val="24"/>
          <w:szCs w:val="24"/>
        </w:rPr>
      </w:pPr>
      <w:r w:rsidRPr="00605787">
        <w:rPr>
          <w:sz w:val="24"/>
          <w:szCs w:val="24"/>
        </w:rPr>
        <w:t>11:00</w:t>
      </w:r>
      <w:r w:rsidR="005A2686">
        <w:rPr>
          <w:sz w:val="24"/>
          <w:szCs w:val="24"/>
        </w:rPr>
        <w:t>–</w:t>
      </w:r>
      <w:r w:rsidRPr="00605787">
        <w:rPr>
          <w:sz w:val="24"/>
          <w:szCs w:val="24"/>
        </w:rPr>
        <w:t>12:00</w:t>
      </w:r>
      <w:r w:rsidR="005A2686">
        <w:rPr>
          <w:sz w:val="24"/>
          <w:szCs w:val="24"/>
        </w:rPr>
        <w:tab/>
      </w:r>
      <w:r w:rsidRPr="00605787">
        <w:rPr>
          <w:sz w:val="24"/>
          <w:szCs w:val="24"/>
        </w:rPr>
        <w:t>Przyjazd</w:t>
      </w:r>
      <w:r w:rsidR="003D3135" w:rsidRPr="00605787">
        <w:rPr>
          <w:sz w:val="24"/>
          <w:szCs w:val="24"/>
        </w:rPr>
        <w:t xml:space="preserve"> uczestników i zakwaterowanie</w:t>
      </w:r>
      <w:r w:rsidR="004D65C6" w:rsidRPr="00605787">
        <w:rPr>
          <w:sz w:val="24"/>
          <w:szCs w:val="24"/>
        </w:rPr>
        <w:t>. Ośrodek EVITA Tleń koło Świecia</w:t>
      </w:r>
    </w:p>
    <w:p w14:paraId="00D6140A" w14:textId="77777777" w:rsidR="00030BCF" w:rsidRPr="00605787" w:rsidRDefault="00030BCF" w:rsidP="009579FB">
      <w:pPr>
        <w:rPr>
          <w:sz w:val="24"/>
          <w:szCs w:val="24"/>
        </w:rPr>
      </w:pPr>
    </w:p>
    <w:p w14:paraId="1A818E3A" w14:textId="2FCB747D" w:rsidR="0099693C" w:rsidRPr="00605787" w:rsidRDefault="00EE6B03" w:rsidP="009579FB">
      <w:pPr>
        <w:rPr>
          <w:sz w:val="24"/>
          <w:szCs w:val="24"/>
        </w:rPr>
      </w:pPr>
      <w:r w:rsidRPr="00605787">
        <w:rPr>
          <w:sz w:val="24"/>
          <w:szCs w:val="24"/>
        </w:rPr>
        <w:t>12:00</w:t>
      </w:r>
      <w:r w:rsidR="005A2686">
        <w:rPr>
          <w:sz w:val="24"/>
          <w:szCs w:val="24"/>
        </w:rPr>
        <w:t>–</w:t>
      </w:r>
      <w:r w:rsidRPr="00605787">
        <w:rPr>
          <w:sz w:val="24"/>
          <w:szCs w:val="24"/>
        </w:rPr>
        <w:t>12:30</w:t>
      </w:r>
      <w:r w:rsidR="005A2686">
        <w:rPr>
          <w:sz w:val="24"/>
          <w:szCs w:val="24"/>
        </w:rPr>
        <w:tab/>
      </w:r>
      <w:r w:rsidRPr="00605787">
        <w:rPr>
          <w:sz w:val="24"/>
          <w:szCs w:val="24"/>
        </w:rPr>
        <w:t>Rozpoczęcie</w:t>
      </w:r>
      <w:r w:rsidR="003D3135" w:rsidRPr="00605787">
        <w:rPr>
          <w:sz w:val="24"/>
          <w:szCs w:val="24"/>
        </w:rPr>
        <w:t xml:space="preserve"> konferencji</w:t>
      </w:r>
      <w:r w:rsidR="00AD293D" w:rsidRPr="00605787">
        <w:rPr>
          <w:sz w:val="24"/>
          <w:szCs w:val="24"/>
        </w:rPr>
        <w:t>, otwarcie wystawy marketingowej</w:t>
      </w:r>
    </w:p>
    <w:p w14:paraId="06507E68" w14:textId="2B40A35F" w:rsidR="00315C7E" w:rsidRPr="00605787" w:rsidRDefault="00D35A1B" w:rsidP="00EE6B03">
      <w:pPr>
        <w:ind w:left="708" w:firstLine="708"/>
        <w:rPr>
          <w:i/>
          <w:sz w:val="24"/>
          <w:szCs w:val="24"/>
        </w:rPr>
      </w:pPr>
      <w:r w:rsidRPr="00605787">
        <w:rPr>
          <w:i/>
          <w:sz w:val="24"/>
          <w:szCs w:val="24"/>
        </w:rPr>
        <w:t>Wykład inauguracyjny</w:t>
      </w:r>
    </w:p>
    <w:p w14:paraId="590E0AC3" w14:textId="77777777" w:rsidR="00AD293D" w:rsidRPr="00605787" w:rsidRDefault="00AD293D" w:rsidP="00AD293D">
      <w:pPr>
        <w:rPr>
          <w:sz w:val="24"/>
          <w:szCs w:val="24"/>
        </w:rPr>
      </w:pPr>
    </w:p>
    <w:p w14:paraId="0ABFB069" w14:textId="69C84F2F" w:rsidR="00AD293D" w:rsidRPr="00605787" w:rsidRDefault="00AD293D" w:rsidP="00AD293D">
      <w:pPr>
        <w:rPr>
          <w:sz w:val="24"/>
          <w:szCs w:val="24"/>
        </w:rPr>
      </w:pPr>
      <w:r w:rsidRPr="00605787">
        <w:rPr>
          <w:sz w:val="24"/>
          <w:szCs w:val="24"/>
        </w:rPr>
        <w:t>12:30–1</w:t>
      </w:r>
      <w:r w:rsidR="004D65C6" w:rsidRPr="00605787">
        <w:rPr>
          <w:sz w:val="24"/>
          <w:szCs w:val="24"/>
        </w:rPr>
        <w:t>5</w:t>
      </w:r>
      <w:r w:rsidR="004B31DC" w:rsidRPr="00605787">
        <w:rPr>
          <w:sz w:val="24"/>
          <w:szCs w:val="24"/>
        </w:rPr>
        <w:t>:00</w:t>
      </w:r>
      <w:r w:rsidR="005A2686">
        <w:rPr>
          <w:sz w:val="24"/>
          <w:szCs w:val="24"/>
        </w:rPr>
        <w:tab/>
      </w:r>
      <w:r w:rsidRPr="00605787">
        <w:rPr>
          <w:sz w:val="24"/>
          <w:szCs w:val="24"/>
        </w:rPr>
        <w:t xml:space="preserve">Sesja </w:t>
      </w:r>
      <w:r w:rsidR="005A2686">
        <w:rPr>
          <w:sz w:val="24"/>
          <w:szCs w:val="24"/>
        </w:rPr>
        <w:t xml:space="preserve">I: </w:t>
      </w:r>
      <w:r w:rsidRPr="00605787">
        <w:rPr>
          <w:sz w:val="24"/>
          <w:szCs w:val="24"/>
        </w:rPr>
        <w:t>„</w:t>
      </w:r>
      <w:r w:rsidR="004B31DC" w:rsidRPr="00605787">
        <w:rPr>
          <w:sz w:val="24"/>
          <w:szCs w:val="24"/>
        </w:rPr>
        <w:t>Rozwiązania konstrukcyjne wyłączników</w:t>
      </w:r>
      <w:r w:rsidR="004B31DC" w:rsidRPr="00605787">
        <w:rPr>
          <w:rStyle w:val="fontstyle31"/>
          <w:rFonts w:ascii="Times New Roman" w:hAnsi="Times New Roman"/>
          <w:color w:val="auto"/>
          <w:sz w:val="24"/>
          <w:szCs w:val="24"/>
        </w:rPr>
        <w:t xml:space="preserve"> AC i DC</w:t>
      </w:r>
      <w:r w:rsidRPr="00605787">
        <w:rPr>
          <w:sz w:val="24"/>
          <w:szCs w:val="24"/>
        </w:rPr>
        <w:t>”</w:t>
      </w:r>
    </w:p>
    <w:p w14:paraId="35C27CA9" w14:textId="77777777" w:rsidR="00030BCF" w:rsidRDefault="00EE6B03" w:rsidP="00EE6B03">
      <w:pPr>
        <w:ind w:left="708" w:firstLine="708"/>
        <w:rPr>
          <w:i/>
          <w:sz w:val="24"/>
          <w:szCs w:val="24"/>
        </w:rPr>
      </w:pPr>
      <w:r w:rsidRPr="00605787">
        <w:rPr>
          <w:i/>
          <w:sz w:val="24"/>
          <w:szCs w:val="24"/>
        </w:rPr>
        <w:t>R</w:t>
      </w:r>
      <w:r w:rsidR="00AD293D" w:rsidRPr="00605787">
        <w:rPr>
          <w:i/>
          <w:sz w:val="24"/>
          <w:szCs w:val="24"/>
        </w:rPr>
        <w:t>eferat</w:t>
      </w:r>
      <w:r w:rsidRPr="00605787">
        <w:rPr>
          <w:i/>
          <w:sz w:val="24"/>
          <w:szCs w:val="24"/>
        </w:rPr>
        <w:t>y</w:t>
      </w:r>
      <w:r w:rsidR="00A2003E" w:rsidRPr="00605787">
        <w:rPr>
          <w:i/>
          <w:sz w:val="24"/>
          <w:szCs w:val="24"/>
        </w:rPr>
        <w:t xml:space="preserve"> techniczne</w:t>
      </w:r>
    </w:p>
    <w:p w14:paraId="1897A7A2" w14:textId="013538A3" w:rsidR="004D65C6" w:rsidRPr="00605787" w:rsidRDefault="004D65C6" w:rsidP="00EE6B03">
      <w:pPr>
        <w:ind w:left="708" w:firstLine="708"/>
        <w:rPr>
          <w:i/>
          <w:sz w:val="24"/>
          <w:szCs w:val="24"/>
        </w:rPr>
      </w:pPr>
      <w:r w:rsidRPr="00605787">
        <w:rPr>
          <w:i/>
          <w:sz w:val="24"/>
          <w:szCs w:val="24"/>
        </w:rPr>
        <w:t>Forum dyskusyjne</w:t>
      </w:r>
    </w:p>
    <w:p w14:paraId="41282985" w14:textId="77777777" w:rsidR="007F303F" w:rsidRPr="00605787" w:rsidRDefault="007F303F" w:rsidP="00EE6B03">
      <w:pPr>
        <w:ind w:left="708" w:firstLine="708"/>
        <w:rPr>
          <w:i/>
          <w:sz w:val="24"/>
          <w:szCs w:val="24"/>
        </w:rPr>
      </w:pPr>
    </w:p>
    <w:p w14:paraId="0866AE54" w14:textId="535FCC09" w:rsidR="00AD293D" w:rsidRPr="00605787" w:rsidRDefault="00AD293D" w:rsidP="00AD293D">
      <w:pPr>
        <w:rPr>
          <w:sz w:val="24"/>
          <w:szCs w:val="24"/>
        </w:rPr>
      </w:pPr>
      <w:r w:rsidRPr="00605787">
        <w:rPr>
          <w:sz w:val="24"/>
          <w:szCs w:val="24"/>
        </w:rPr>
        <w:t>1</w:t>
      </w:r>
      <w:r w:rsidR="004D65C6" w:rsidRPr="00605787">
        <w:rPr>
          <w:sz w:val="24"/>
          <w:szCs w:val="24"/>
        </w:rPr>
        <w:t>5</w:t>
      </w:r>
      <w:r w:rsidR="00EE6B03" w:rsidRPr="00605787">
        <w:rPr>
          <w:sz w:val="24"/>
          <w:szCs w:val="24"/>
        </w:rPr>
        <w:t>:</w:t>
      </w:r>
      <w:r w:rsidRPr="00605787">
        <w:rPr>
          <w:sz w:val="24"/>
          <w:szCs w:val="24"/>
        </w:rPr>
        <w:t>00–1</w:t>
      </w:r>
      <w:r w:rsidR="004D65C6" w:rsidRPr="00605787">
        <w:rPr>
          <w:sz w:val="24"/>
          <w:szCs w:val="24"/>
        </w:rPr>
        <w:t>6</w:t>
      </w:r>
      <w:r w:rsidR="00EE6B03" w:rsidRPr="00605787">
        <w:rPr>
          <w:sz w:val="24"/>
          <w:szCs w:val="24"/>
        </w:rPr>
        <w:t>:</w:t>
      </w:r>
      <w:r w:rsidRPr="00605787">
        <w:rPr>
          <w:sz w:val="24"/>
          <w:szCs w:val="24"/>
        </w:rPr>
        <w:t>00</w:t>
      </w:r>
      <w:r w:rsidR="00AF01B1">
        <w:rPr>
          <w:sz w:val="24"/>
          <w:szCs w:val="24"/>
        </w:rPr>
        <w:tab/>
        <w:t>P</w:t>
      </w:r>
      <w:r w:rsidRPr="00605787">
        <w:rPr>
          <w:sz w:val="24"/>
          <w:szCs w:val="24"/>
        </w:rPr>
        <w:t>rzerwa obiadowa</w:t>
      </w:r>
    </w:p>
    <w:p w14:paraId="18F65572" w14:textId="77777777" w:rsidR="007F303F" w:rsidRPr="00605787" w:rsidRDefault="007F303F" w:rsidP="00AD293D">
      <w:pPr>
        <w:rPr>
          <w:sz w:val="24"/>
          <w:szCs w:val="24"/>
        </w:rPr>
      </w:pPr>
    </w:p>
    <w:p w14:paraId="4939C62C" w14:textId="094C68DE" w:rsidR="003727EF" w:rsidRPr="00605787" w:rsidRDefault="00AD293D" w:rsidP="00AD293D">
      <w:pPr>
        <w:rPr>
          <w:sz w:val="24"/>
          <w:szCs w:val="24"/>
        </w:rPr>
      </w:pPr>
      <w:r w:rsidRPr="00605787">
        <w:rPr>
          <w:sz w:val="24"/>
          <w:szCs w:val="24"/>
        </w:rPr>
        <w:t>1</w:t>
      </w:r>
      <w:r w:rsidR="009B5881" w:rsidRPr="00605787">
        <w:rPr>
          <w:sz w:val="24"/>
          <w:szCs w:val="24"/>
        </w:rPr>
        <w:t>6</w:t>
      </w:r>
      <w:r w:rsidR="00AF01B1">
        <w:rPr>
          <w:sz w:val="24"/>
          <w:szCs w:val="24"/>
        </w:rPr>
        <w:t>:</w:t>
      </w:r>
      <w:r w:rsidR="00EE6B03" w:rsidRPr="00605787">
        <w:rPr>
          <w:sz w:val="24"/>
          <w:szCs w:val="24"/>
        </w:rPr>
        <w:t>00–17</w:t>
      </w:r>
      <w:r w:rsidR="00AF01B1">
        <w:rPr>
          <w:sz w:val="24"/>
          <w:szCs w:val="24"/>
        </w:rPr>
        <w:t>:</w:t>
      </w:r>
      <w:r w:rsidR="009B5881" w:rsidRPr="00605787">
        <w:rPr>
          <w:sz w:val="24"/>
          <w:szCs w:val="24"/>
        </w:rPr>
        <w:t>3</w:t>
      </w:r>
      <w:r w:rsidR="00EE6B03" w:rsidRPr="00605787">
        <w:rPr>
          <w:sz w:val="24"/>
          <w:szCs w:val="24"/>
        </w:rPr>
        <w:t>0</w:t>
      </w:r>
      <w:r w:rsidR="00AF01B1">
        <w:rPr>
          <w:sz w:val="24"/>
          <w:szCs w:val="24"/>
        </w:rPr>
        <w:tab/>
      </w:r>
      <w:r w:rsidR="004B31DC" w:rsidRPr="00605787">
        <w:rPr>
          <w:sz w:val="24"/>
          <w:szCs w:val="24"/>
        </w:rPr>
        <w:t xml:space="preserve">Sesja </w:t>
      </w:r>
      <w:r w:rsidR="00AF01B1">
        <w:rPr>
          <w:sz w:val="24"/>
          <w:szCs w:val="24"/>
        </w:rPr>
        <w:t xml:space="preserve">II: </w:t>
      </w:r>
      <w:r w:rsidR="00EE6B03" w:rsidRPr="00605787">
        <w:rPr>
          <w:sz w:val="24"/>
          <w:szCs w:val="24"/>
        </w:rPr>
        <w:t>„</w:t>
      </w:r>
      <w:r w:rsidR="003727EF" w:rsidRPr="00605787">
        <w:rPr>
          <w:sz w:val="24"/>
          <w:szCs w:val="24"/>
        </w:rPr>
        <w:t>Wyzwania sieciowe związane z przyłączonymi OZE</w:t>
      </w:r>
      <w:r w:rsidR="00EE6B03" w:rsidRPr="00605787">
        <w:rPr>
          <w:sz w:val="24"/>
          <w:szCs w:val="24"/>
        </w:rPr>
        <w:t>”</w:t>
      </w:r>
    </w:p>
    <w:p w14:paraId="65284642" w14:textId="577A48EC" w:rsidR="00EE6B03" w:rsidRPr="00605787" w:rsidRDefault="00EE6B03" w:rsidP="00EE6B03">
      <w:pPr>
        <w:ind w:left="708" w:firstLine="708"/>
        <w:rPr>
          <w:i/>
          <w:sz w:val="24"/>
          <w:szCs w:val="24"/>
        </w:rPr>
      </w:pPr>
      <w:r w:rsidRPr="00605787">
        <w:rPr>
          <w:i/>
          <w:sz w:val="24"/>
          <w:szCs w:val="24"/>
        </w:rPr>
        <w:t>Referaty techniczne</w:t>
      </w:r>
    </w:p>
    <w:p w14:paraId="551C3D6C" w14:textId="3F41B99B" w:rsidR="00EE6B03" w:rsidRPr="00605787" w:rsidRDefault="00EE6B03" w:rsidP="00EE6B03">
      <w:pPr>
        <w:ind w:left="708" w:firstLine="708"/>
        <w:rPr>
          <w:i/>
          <w:sz w:val="24"/>
          <w:szCs w:val="24"/>
        </w:rPr>
      </w:pPr>
      <w:r w:rsidRPr="00605787">
        <w:rPr>
          <w:i/>
          <w:sz w:val="24"/>
          <w:szCs w:val="24"/>
        </w:rPr>
        <w:t>Forum dyskusyjne</w:t>
      </w:r>
    </w:p>
    <w:p w14:paraId="3773407C" w14:textId="77777777" w:rsidR="007F303F" w:rsidRPr="00605787" w:rsidRDefault="007F303F" w:rsidP="00EE6B03">
      <w:pPr>
        <w:ind w:left="708" w:firstLine="708"/>
        <w:rPr>
          <w:i/>
          <w:sz w:val="24"/>
          <w:szCs w:val="24"/>
        </w:rPr>
      </w:pPr>
    </w:p>
    <w:p w14:paraId="65A803A7" w14:textId="12681D89" w:rsidR="0099693C" w:rsidRPr="00605787" w:rsidRDefault="00691EBD" w:rsidP="009579FB">
      <w:pPr>
        <w:rPr>
          <w:sz w:val="24"/>
          <w:szCs w:val="24"/>
        </w:rPr>
      </w:pPr>
      <w:r w:rsidRPr="00605787">
        <w:rPr>
          <w:sz w:val="24"/>
          <w:szCs w:val="24"/>
        </w:rPr>
        <w:t>19:00</w:t>
      </w:r>
      <w:r w:rsidR="00AF01B1">
        <w:rPr>
          <w:sz w:val="24"/>
          <w:szCs w:val="24"/>
        </w:rPr>
        <w:tab/>
      </w:r>
      <w:r w:rsidR="00AF01B1">
        <w:rPr>
          <w:sz w:val="24"/>
          <w:szCs w:val="24"/>
        </w:rPr>
        <w:tab/>
      </w:r>
      <w:r w:rsidR="00F36402" w:rsidRPr="00605787">
        <w:rPr>
          <w:sz w:val="24"/>
          <w:szCs w:val="24"/>
        </w:rPr>
        <w:t>Spotkanie koleżeńskie</w:t>
      </w:r>
    </w:p>
    <w:p w14:paraId="0C588101" w14:textId="77777777" w:rsidR="003727EF" w:rsidRPr="00605787" w:rsidRDefault="003727EF" w:rsidP="009579FB">
      <w:pPr>
        <w:rPr>
          <w:sz w:val="24"/>
          <w:szCs w:val="24"/>
        </w:rPr>
      </w:pPr>
    </w:p>
    <w:p w14:paraId="00E17607" w14:textId="77777777" w:rsidR="00635060" w:rsidRDefault="00030BCF" w:rsidP="00BA232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br/>
      </w:r>
      <w:r>
        <w:rPr>
          <w:sz w:val="28"/>
          <w:szCs w:val="28"/>
        </w:rPr>
        <w:br/>
      </w:r>
    </w:p>
    <w:p w14:paraId="48435F81" w14:textId="38932AE5" w:rsidR="00691EBD" w:rsidRPr="00605787" w:rsidRDefault="000B6A3F" w:rsidP="00BA2328">
      <w:pPr>
        <w:jc w:val="center"/>
        <w:rPr>
          <w:sz w:val="28"/>
          <w:szCs w:val="28"/>
        </w:rPr>
      </w:pPr>
      <w:r w:rsidRPr="00605787">
        <w:rPr>
          <w:sz w:val="28"/>
          <w:szCs w:val="28"/>
        </w:rPr>
        <w:t>Dzień drugi 03.</w:t>
      </w:r>
      <w:r w:rsidR="00691EBD" w:rsidRPr="00605787">
        <w:rPr>
          <w:sz w:val="28"/>
          <w:szCs w:val="28"/>
        </w:rPr>
        <w:t>10.202</w:t>
      </w:r>
      <w:r w:rsidRPr="00605787">
        <w:rPr>
          <w:sz w:val="28"/>
          <w:szCs w:val="28"/>
        </w:rPr>
        <w:t>4</w:t>
      </w:r>
    </w:p>
    <w:p w14:paraId="184D7136" w14:textId="77777777" w:rsidR="00691EBD" w:rsidRPr="00605787" w:rsidRDefault="00691EBD" w:rsidP="00691EBD">
      <w:pPr>
        <w:rPr>
          <w:sz w:val="24"/>
          <w:szCs w:val="24"/>
        </w:rPr>
      </w:pPr>
    </w:p>
    <w:p w14:paraId="7839D251" w14:textId="6F574A6C" w:rsidR="003727EF" w:rsidRPr="00605787" w:rsidRDefault="00EE6B03" w:rsidP="00691EBD">
      <w:pPr>
        <w:rPr>
          <w:sz w:val="24"/>
          <w:szCs w:val="24"/>
        </w:rPr>
      </w:pPr>
      <w:r w:rsidRPr="00605787">
        <w:rPr>
          <w:sz w:val="24"/>
          <w:szCs w:val="24"/>
        </w:rPr>
        <w:t>9:</w:t>
      </w:r>
      <w:r w:rsidR="00691EBD" w:rsidRPr="00605787">
        <w:rPr>
          <w:sz w:val="24"/>
          <w:szCs w:val="24"/>
        </w:rPr>
        <w:t>30–1</w:t>
      </w:r>
      <w:r w:rsidR="006D4783" w:rsidRPr="00605787">
        <w:rPr>
          <w:sz w:val="24"/>
          <w:szCs w:val="24"/>
        </w:rPr>
        <w:t>1</w:t>
      </w:r>
      <w:r w:rsidRPr="00605787">
        <w:rPr>
          <w:sz w:val="24"/>
          <w:szCs w:val="24"/>
        </w:rPr>
        <w:t>:</w:t>
      </w:r>
      <w:r w:rsidR="006D4783" w:rsidRPr="00605787">
        <w:rPr>
          <w:sz w:val="24"/>
          <w:szCs w:val="24"/>
        </w:rPr>
        <w:t>0</w:t>
      </w:r>
      <w:r w:rsidRPr="00605787">
        <w:rPr>
          <w:sz w:val="24"/>
          <w:szCs w:val="24"/>
        </w:rPr>
        <w:t>0</w:t>
      </w:r>
      <w:r w:rsidR="00AF01B1">
        <w:rPr>
          <w:sz w:val="24"/>
          <w:szCs w:val="24"/>
        </w:rPr>
        <w:tab/>
      </w:r>
      <w:r w:rsidR="004B31DC" w:rsidRPr="00605787">
        <w:rPr>
          <w:sz w:val="24"/>
          <w:szCs w:val="24"/>
        </w:rPr>
        <w:t xml:space="preserve">Sesja </w:t>
      </w:r>
      <w:r w:rsidR="00AF01B1">
        <w:rPr>
          <w:sz w:val="24"/>
          <w:szCs w:val="24"/>
        </w:rPr>
        <w:t xml:space="preserve">III: </w:t>
      </w:r>
      <w:r w:rsidR="004B31DC" w:rsidRPr="00605787">
        <w:rPr>
          <w:sz w:val="24"/>
          <w:szCs w:val="24"/>
        </w:rPr>
        <w:t xml:space="preserve">„Prezentacje </w:t>
      </w:r>
      <w:r w:rsidRPr="00605787">
        <w:rPr>
          <w:sz w:val="24"/>
          <w:szCs w:val="24"/>
        </w:rPr>
        <w:t xml:space="preserve">marketingowe </w:t>
      </w:r>
      <w:r w:rsidR="00AF01B1">
        <w:rPr>
          <w:sz w:val="24"/>
          <w:szCs w:val="24"/>
        </w:rPr>
        <w:t xml:space="preserve">– </w:t>
      </w:r>
      <w:r w:rsidRPr="00605787">
        <w:rPr>
          <w:sz w:val="24"/>
          <w:szCs w:val="24"/>
        </w:rPr>
        <w:t>blok 1</w:t>
      </w:r>
      <w:r w:rsidR="004B31DC" w:rsidRPr="00605787">
        <w:rPr>
          <w:sz w:val="24"/>
          <w:szCs w:val="24"/>
        </w:rPr>
        <w:t>”</w:t>
      </w:r>
    </w:p>
    <w:p w14:paraId="19ACEEDD" w14:textId="721A2055" w:rsidR="00691EBD" w:rsidRPr="00605787" w:rsidRDefault="00EE6B03" w:rsidP="00EE6B03">
      <w:pPr>
        <w:ind w:left="708" w:firstLine="708"/>
        <w:rPr>
          <w:i/>
          <w:sz w:val="24"/>
          <w:szCs w:val="24"/>
        </w:rPr>
      </w:pPr>
      <w:r w:rsidRPr="00605787">
        <w:rPr>
          <w:i/>
          <w:sz w:val="24"/>
          <w:szCs w:val="24"/>
        </w:rPr>
        <w:t>Prezentacje</w:t>
      </w:r>
      <w:r w:rsidR="000B6885" w:rsidRPr="00605787">
        <w:rPr>
          <w:i/>
          <w:sz w:val="24"/>
          <w:szCs w:val="24"/>
        </w:rPr>
        <w:t xml:space="preserve"> zgłoszon</w:t>
      </w:r>
      <w:r w:rsidR="00D35A1B" w:rsidRPr="00605787">
        <w:rPr>
          <w:i/>
          <w:sz w:val="24"/>
          <w:szCs w:val="24"/>
        </w:rPr>
        <w:t>ych</w:t>
      </w:r>
      <w:r w:rsidR="000B6885" w:rsidRPr="00605787">
        <w:rPr>
          <w:i/>
          <w:sz w:val="24"/>
          <w:szCs w:val="24"/>
        </w:rPr>
        <w:t xml:space="preserve"> firm</w:t>
      </w:r>
    </w:p>
    <w:p w14:paraId="74DB1EF6" w14:textId="77777777" w:rsidR="00001BE0" w:rsidRPr="00605787" w:rsidRDefault="00001BE0" w:rsidP="00EE6B03">
      <w:pPr>
        <w:ind w:left="708" w:firstLine="708"/>
        <w:rPr>
          <w:i/>
          <w:sz w:val="24"/>
          <w:szCs w:val="24"/>
        </w:rPr>
      </w:pPr>
    </w:p>
    <w:p w14:paraId="4CD7D4E6" w14:textId="5DD14499" w:rsidR="006D4783" w:rsidRPr="00605787" w:rsidRDefault="004B31DC" w:rsidP="00D17D8F">
      <w:pPr>
        <w:rPr>
          <w:sz w:val="24"/>
          <w:szCs w:val="24"/>
        </w:rPr>
      </w:pPr>
      <w:r w:rsidRPr="00605787">
        <w:rPr>
          <w:sz w:val="24"/>
          <w:szCs w:val="24"/>
        </w:rPr>
        <w:t>1</w:t>
      </w:r>
      <w:r w:rsidR="00EE6B03" w:rsidRPr="00605787">
        <w:rPr>
          <w:sz w:val="24"/>
          <w:szCs w:val="24"/>
        </w:rPr>
        <w:t>1:30–13:</w:t>
      </w:r>
      <w:r w:rsidRPr="00605787">
        <w:rPr>
          <w:sz w:val="24"/>
          <w:szCs w:val="24"/>
        </w:rPr>
        <w:t>00</w:t>
      </w:r>
      <w:r w:rsidR="00AF01B1">
        <w:rPr>
          <w:sz w:val="24"/>
          <w:szCs w:val="24"/>
        </w:rPr>
        <w:tab/>
      </w:r>
      <w:r w:rsidR="006D4783" w:rsidRPr="00605787">
        <w:rPr>
          <w:sz w:val="24"/>
          <w:szCs w:val="24"/>
        </w:rPr>
        <w:t xml:space="preserve">Sesja </w:t>
      </w:r>
      <w:r w:rsidR="00AF01B1">
        <w:rPr>
          <w:sz w:val="24"/>
          <w:szCs w:val="24"/>
        </w:rPr>
        <w:t xml:space="preserve">IV: </w:t>
      </w:r>
      <w:r w:rsidR="003727EF" w:rsidRPr="00605787">
        <w:rPr>
          <w:sz w:val="24"/>
          <w:szCs w:val="24"/>
        </w:rPr>
        <w:t xml:space="preserve">„Elektrownie atomowe, wodorowe, wiatrowe i </w:t>
      </w:r>
      <w:r w:rsidRPr="00605787">
        <w:rPr>
          <w:sz w:val="24"/>
          <w:szCs w:val="24"/>
        </w:rPr>
        <w:t>f</w:t>
      </w:r>
      <w:r w:rsidR="003727EF" w:rsidRPr="00605787">
        <w:rPr>
          <w:sz w:val="24"/>
          <w:szCs w:val="24"/>
        </w:rPr>
        <w:t>otowoltaiczne”</w:t>
      </w:r>
    </w:p>
    <w:p w14:paraId="6BF03C84" w14:textId="2D3F57DA" w:rsidR="00EE6B03" w:rsidRPr="00605787" w:rsidRDefault="00EE6B03" w:rsidP="00EE6B03">
      <w:pPr>
        <w:ind w:left="708" w:firstLine="708"/>
        <w:rPr>
          <w:i/>
          <w:sz w:val="24"/>
          <w:szCs w:val="24"/>
        </w:rPr>
      </w:pPr>
      <w:r w:rsidRPr="00605787">
        <w:rPr>
          <w:i/>
          <w:sz w:val="24"/>
          <w:szCs w:val="24"/>
        </w:rPr>
        <w:t>Referaty techniczn</w:t>
      </w:r>
      <w:r w:rsidR="00D77FCB">
        <w:rPr>
          <w:i/>
          <w:sz w:val="24"/>
          <w:szCs w:val="24"/>
        </w:rPr>
        <w:t>e</w:t>
      </w:r>
    </w:p>
    <w:p w14:paraId="7A4E95A7" w14:textId="3436D0F0" w:rsidR="00EE6B03" w:rsidRPr="00605787" w:rsidRDefault="00EE6B03" w:rsidP="00EE6B03">
      <w:pPr>
        <w:ind w:left="708" w:firstLine="708"/>
        <w:rPr>
          <w:i/>
          <w:sz w:val="24"/>
          <w:szCs w:val="24"/>
        </w:rPr>
      </w:pPr>
      <w:r w:rsidRPr="00605787">
        <w:rPr>
          <w:i/>
          <w:sz w:val="24"/>
          <w:szCs w:val="24"/>
        </w:rPr>
        <w:t>Forum dyskusyjne</w:t>
      </w:r>
    </w:p>
    <w:p w14:paraId="727F8D6B" w14:textId="77777777" w:rsidR="007F303F" w:rsidRPr="00605787" w:rsidRDefault="007F303F" w:rsidP="00EE6B03">
      <w:pPr>
        <w:ind w:left="708" w:firstLine="708"/>
        <w:rPr>
          <w:i/>
          <w:sz w:val="24"/>
          <w:szCs w:val="24"/>
        </w:rPr>
      </w:pPr>
    </w:p>
    <w:p w14:paraId="285D1A68" w14:textId="5CF08696" w:rsidR="00691EBD" w:rsidRPr="00605787" w:rsidRDefault="00691EBD" w:rsidP="00691EBD">
      <w:pPr>
        <w:rPr>
          <w:sz w:val="24"/>
          <w:szCs w:val="24"/>
        </w:rPr>
      </w:pPr>
      <w:r w:rsidRPr="00605787">
        <w:rPr>
          <w:sz w:val="24"/>
          <w:szCs w:val="24"/>
        </w:rPr>
        <w:t>14:00–15:00</w:t>
      </w:r>
      <w:r w:rsidR="00AF01B1">
        <w:rPr>
          <w:sz w:val="24"/>
          <w:szCs w:val="24"/>
        </w:rPr>
        <w:tab/>
        <w:t>P</w:t>
      </w:r>
      <w:r w:rsidRPr="00605787">
        <w:rPr>
          <w:sz w:val="24"/>
          <w:szCs w:val="24"/>
        </w:rPr>
        <w:t>rzerwa obiadowa</w:t>
      </w:r>
    </w:p>
    <w:p w14:paraId="16CADA35" w14:textId="77777777" w:rsidR="00691EBD" w:rsidRPr="00605787" w:rsidRDefault="00691EBD" w:rsidP="00691EBD">
      <w:pPr>
        <w:rPr>
          <w:sz w:val="24"/>
          <w:szCs w:val="24"/>
        </w:rPr>
      </w:pPr>
    </w:p>
    <w:p w14:paraId="510F85C4" w14:textId="78B78A05" w:rsidR="003727EF" w:rsidRPr="00605787" w:rsidRDefault="00691EBD" w:rsidP="00691EBD">
      <w:pPr>
        <w:rPr>
          <w:sz w:val="24"/>
          <w:szCs w:val="24"/>
        </w:rPr>
      </w:pPr>
      <w:r w:rsidRPr="00605787">
        <w:rPr>
          <w:sz w:val="24"/>
          <w:szCs w:val="24"/>
        </w:rPr>
        <w:t>15:00–</w:t>
      </w:r>
      <w:r w:rsidR="006D4783" w:rsidRPr="00605787">
        <w:rPr>
          <w:sz w:val="24"/>
          <w:szCs w:val="24"/>
        </w:rPr>
        <w:t>16</w:t>
      </w:r>
      <w:r w:rsidRPr="00605787">
        <w:rPr>
          <w:sz w:val="24"/>
          <w:szCs w:val="24"/>
        </w:rPr>
        <w:t>:</w:t>
      </w:r>
      <w:r w:rsidR="006D4783" w:rsidRPr="00605787">
        <w:rPr>
          <w:sz w:val="24"/>
          <w:szCs w:val="24"/>
        </w:rPr>
        <w:t>0</w:t>
      </w:r>
      <w:r w:rsidR="00D17D8F" w:rsidRPr="00605787">
        <w:rPr>
          <w:sz w:val="24"/>
          <w:szCs w:val="24"/>
        </w:rPr>
        <w:t>0</w:t>
      </w:r>
      <w:r w:rsidR="00AF01B1">
        <w:rPr>
          <w:sz w:val="24"/>
          <w:szCs w:val="24"/>
        </w:rPr>
        <w:tab/>
      </w:r>
      <w:r w:rsidRPr="00605787">
        <w:rPr>
          <w:sz w:val="24"/>
          <w:szCs w:val="24"/>
        </w:rPr>
        <w:t xml:space="preserve">Sesja </w:t>
      </w:r>
      <w:r w:rsidR="00AF01B1">
        <w:rPr>
          <w:sz w:val="24"/>
          <w:szCs w:val="24"/>
        </w:rPr>
        <w:t xml:space="preserve">V: </w:t>
      </w:r>
      <w:r w:rsidR="003727EF" w:rsidRPr="00605787">
        <w:rPr>
          <w:sz w:val="24"/>
          <w:szCs w:val="24"/>
        </w:rPr>
        <w:t>„</w:t>
      </w:r>
      <w:r w:rsidR="004B31DC" w:rsidRPr="00605787">
        <w:rPr>
          <w:sz w:val="24"/>
          <w:szCs w:val="24"/>
        </w:rPr>
        <w:t xml:space="preserve">Prezentacje </w:t>
      </w:r>
      <w:r w:rsidR="00EE6B03" w:rsidRPr="00605787">
        <w:rPr>
          <w:sz w:val="24"/>
          <w:szCs w:val="24"/>
        </w:rPr>
        <w:t xml:space="preserve">marketingowe </w:t>
      </w:r>
      <w:r w:rsidR="00AF01B1">
        <w:rPr>
          <w:sz w:val="24"/>
          <w:szCs w:val="24"/>
        </w:rPr>
        <w:t xml:space="preserve">– </w:t>
      </w:r>
      <w:r w:rsidR="00EE6B03" w:rsidRPr="00605787">
        <w:rPr>
          <w:sz w:val="24"/>
          <w:szCs w:val="24"/>
        </w:rPr>
        <w:t>blok 2</w:t>
      </w:r>
      <w:r w:rsidR="004B31DC" w:rsidRPr="00605787">
        <w:rPr>
          <w:sz w:val="24"/>
          <w:szCs w:val="24"/>
        </w:rPr>
        <w:t>”</w:t>
      </w:r>
    </w:p>
    <w:p w14:paraId="22661FF2" w14:textId="75EF4F06" w:rsidR="00EE6B03" w:rsidRPr="00605787" w:rsidRDefault="00EE6B03" w:rsidP="00EE6B03">
      <w:pPr>
        <w:ind w:left="708" w:firstLine="708"/>
        <w:rPr>
          <w:i/>
          <w:sz w:val="24"/>
          <w:szCs w:val="24"/>
        </w:rPr>
      </w:pPr>
      <w:r w:rsidRPr="00605787">
        <w:rPr>
          <w:i/>
          <w:sz w:val="24"/>
          <w:szCs w:val="24"/>
        </w:rPr>
        <w:t>Prezentacje zgłoszonych firm</w:t>
      </w:r>
    </w:p>
    <w:p w14:paraId="123DF32C" w14:textId="77777777" w:rsidR="00605787" w:rsidRPr="00605787" w:rsidRDefault="00605787" w:rsidP="00EE6B03">
      <w:pPr>
        <w:ind w:left="708" w:firstLine="708"/>
        <w:rPr>
          <w:i/>
          <w:sz w:val="24"/>
          <w:szCs w:val="24"/>
        </w:rPr>
      </w:pPr>
    </w:p>
    <w:p w14:paraId="162751A2" w14:textId="595A3D52" w:rsidR="006D4783" w:rsidRPr="00605787" w:rsidRDefault="000B6A3F" w:rsidP="006D4783">
      <w:pPr>
        <w:rPr>
          <w:sz w:val="24"/>
          <w:szCs w:val="24"/>
        </w:rPr>
      </w:pPr>
      <w:r w:rsidRPr="00605787">
        <w:rPr>
          <w:sz w:val="24"/>
          <w:szCs w:val="24"/>
        </w:rPr>
        <w:t>16:15–17:</w:t>
      </w:r>
      <w:r w:rsidR="00D17D8F" w:rsidRPr="00605787">
        <w:rPr>
          <w:sz w:val="24"/>
          <w:szCs w:val="24"/>
        </w:rPr>
        <w:t>00</w:t>
      </w:r>
      <w:r w:rsidR="00AF01B1">
        <w:rPr>
          <w:sz w:val="24"/>
          <w:szCs w:val="24"/>
        </w:rPr>
        <w:tab/>
      </w:r>
      <w:r w:rsidR="00D17D8F" w:rsidRPr="00605787">
        <w:rPr>
          <w:sz w:val="24"/>
          <w:szCs w:val="24"/>
        </w:rPr>
        <w:t>Sesja</w:t>
      </w:r>
      <w:r w:rsidR="006D4783" w:rsidRPr="00605787">
        <w:rPr>
          <w:sz w:val="24"/>
          <w:szCs w:val="24"/>
        </w:rPr>
        <w:t xml:space="preserve"> </w:t>
      </w:r>
      <w:r w:rsidR="00AF01B1">
        <w:rPr>
          <w:sz w:val="24"/>
          <w:szCs w:val="24"/>
        </w:rPr>
        <w:t xml:space="preserve">VI: </w:t>
      </w:r>
      <w:r w:rsidR="006D4783" w:rsidRPr="00605787">
        <w:rPr>
          <w:sz w:val="24"/>
          <w:szCs w:val="24"/>
        </w:rPr>
        <w:t>„Magazyny energii</w:t>
      </w:r>
      <w:r w:rsidR="00AF01B1">
        <w:rPr>
          <w:sz w:val="24"/>
          <w:szCs w:val="24"/>
        </w:rPr>
        <w:t xml:space="preserve"> </w:t>
      </w:r>
      <w:r w:rsidR="006D4783" w:rsidRPr="00605787">
        <w:rPr>
          <w:sz w:val="24"/>
          <w:szCs w:val="24"/>
        </w:rPr>
        <w:t>/</w:t>
      </w:r>
      <w:r w:rsidR="00AF01B1">
        <w:rPr>
          <w:sz w:val="24"/>
          <w:szCs w:val="24"/>
        </w:rPr>
        <w:t xml:space="preserve"> </w:t>
      </w:r>
      <w:r w:rsidR="006D4783" w:rsidRPr="00605787">
        <w:rPr>
          <w:sz w:val="24"/>
          <w:szCs w:val="24"/>
        </w:rPr>
        <w:t>Jakość Energii”</w:t>
      </w:r>
    </w:p>
    <w:p w14:paraId="42D8D785" w14:textId="79FC2667" w:rsidR="000B6A3F" w:rsidRPr="00605787" w:rsidRDefault="000B6A3F" w:rsidP="000B6A3F">
      <w:pPr>
        <w:ind w:left="708" w:firstLine="708"/>
        <w:rPr>
          <w:i/>
          <w:sz w:val="24"/>
          <w:szCs w:val="24"/>
        </w:rPr>
      </w:pPr>
      <w:r w:rsidRPr="00605787">
        <w:rPr>
          <w:i/>
          <w:sz w:val="24"/>
          <w:szCs w:val="24"/>
        </w:rPr>
        <w:t>Referaty techniczne</w:t>
      </w:r>
    </w:p>
    <w:p w14:paraId="13D0DBD1" w14:textId="4B4D928E" w:rsidR="000B6A3F" w:rsidRPr="00605787" w:rsidRDefault="000B6A3F" w:rsidP="000B6A3F">
      <w:pPr>
        <w:ind w:left="708" w:firstLine="708"/>
        <w:rPr>
          <w:i/>
          <w:sz w:val="24"/>
          <w:szCs w:val="24"/>
        </w:rPr>
      </w:pPr>
      <w:r w:rsidRPr="00605787">
        <w:rPr>
          <w:i/>
          <w:sz w:val="24"/>
          <w:szCs w:val="24"/>
        </w:rPr>
        <w:t>Forum dyskusyjn</w:t>
      </w:r>
      <w:r w:rsidR="00D77FCB">
        <w:rPr>
          <w:i/>
          <w:sz w:val="24"/>
          <w:szCs w:val="24"/>
        </w:rPr>
        <w:t>e</w:t>
      </w:r>
    </w:p>
    <w:p w14:paraId="233465D4" w14:textId="77777777" w:rsidR="00691EBD" w:rsidRPr="00605787" w:rsidRDefault="00691EBD" w:rsidP="00691EBD">
      <w:pPr>
        <w:rPr>
          <w:sz w:val="24"/>
          <w:szCs w:val="24"/>
        </w:rPr>
      </w:pPr>
    </w:p>
    <w:p w14:paraId="2C333C73" w14:textId="2BAE0DD0" w:rsidR="006D4783" w:rsidRPr="00605787" w:rsidRDefault="006D4783" w:rsidP="006D4783">
      <w:pPr>
        <w:rPr>
          <w:sz w:val="24"/>
          <w:szCs w:val="24"/>
        </w:rPr>
      </w:pPr>
      <w:r w:rsidRPr="00605787">
        <w:rPr>
          <w:sz w:val="24"/>
          <w:szCs w:val="24"/>
        </w:rPr>
        <w:t>19:00</w:t>
      </w:r>
      <w:r w:rsidR="00AF01B1">
        <w:rPr>
          <w:sz w:val="24"/>
          <w:szCs w:val="24"/>
        </w:rPr>
        <w:tab/>
      </w:r>
      <w:r w:rsidR="00AF01B1">
        <w:rPr>
          <w:sz w:val="24"/>
          <w:szCs w:val="24"/>
        </w:rPr>
        <w:tab/>
      </w:r>
      <w:r w:rsidRPr="00605787">
        <w:rPr>
          <w:sz w:val="24"/>
          <w:szCs w:val="24"/>
        </w:rPr>
        <w:t>Spotkanie koleżeńskie</w:t>
      </w:r>
    </w:p>
    <w:p w14:paraId="240DEA01" w14:textId="77777777" w:rsidR="002F2769" w:rsidRPr="00605787" w:rsidRDefault="002F2769" w:rsidP="006D4783">
      <w:pPr>
        <w:rPr>
          <w:sz w:val="24"/>
          <w:szCs w:val="24"/>
        </w:rPr>
      </w:pPr>
    </w:p>
    <w:p w14:paraId="177FB8EC" w14:textId="0FC2A691" w:rsidR="006D4783" w:rsidRPr="00605787" w:rsidRDefault="006D4783" w:rsidP="00BA2328">
      <w:pPr>
        <w:jc w:val="center"/>
        <w:rPr>
          <w:sz w:val="28"/>
          <w:szCs w:val="28"/>
        </w:rPr>
      </w:pPr>
      <w:r w:rsidRPr="00605787">
        <w:rPr>
          <w:sz w:val="28"/>
          <w:szCs w:val="28"/>
        </w:rPr>
        <w:t xml:space="preserve">Dzień </w:t>
      </w:r>
      <w:r w:rsidR="00327CA0" w:rsidRPr="00605787">
        <w:rPr>
          <w:sz w:val="28"/>
          <w:szCs w:val="28"/>
        </w:rPr>
        <w:t>trzeci</w:t>
      </w:r>
      <w:r w:rsidR="000B6A3F" w:rsidRPr="00605787">
        <w:rPr>
          <w:sz w:val="28"/>
          <w:szCs w:val="28"/>
        </w:rPr>
        <w:t xml:space="preserve"> 04.</w:t>
      </w:r>
      <w:r w:rsidRPr="00605787">
        <w:rPr>
          <w:sz w:val="28"/>
          <w:szCs w:val="28"/>
        </w:rPr>
        <w:t>10.202</w:t>
      </w:r>
      <w:r w:rsidR="000B6A3F" w:rsidRPr="00605787">
        <w:rPr>
          <w:sz w:val="28"/>
          <w:szCs w:val="28"/>
        </w:rPr>
        <w:t>4</w:t>
      </w:r>
    </w:p>
    <w:p w14:paraId="28805CA1" w14:textId="77777777" w:rsidR="00327CA0" w:rsidRPr="00605787" w:rsidRDefault="00327CA0" w:rsidP="006D4783">
      <w:pPr>
        <w:rPr>
          <w:sz w:val="24"/>
          <w:szCs w:val="24"/>
        </w:rPr>
      </w:pPr>
    </w:p>
    <w:p w14:paraId="5F6E5C49" w14:textId="31386E69" w:rsidR="00327CA0" w:rsidRPr="00605787" w:rsidRDefault="000B6A3F" w:rsidP="006D4783">
      <w:pPr>
        <w:rPr>
          <w:sz w:val="24"/>
          <w:szCs w:val="24"/>
        </w:rPr>
      </w:pPr>
      <w:r w:rsidRPr="00605787">
        <w:rPr>
          <w:sz w:val="24"/>
          <w:szCs w:val="24"/>
        </w:rPr>
        <w:t>9:30–11:</w:t>
      </w:r>
      <w:r w:rsidR="00327CA0" w:rsidRPr="00605787">
        <w:rPr>
          <w:sz w:val="24"/>
          <w:szCs w:val="24"/>
        </w:rPr>
        <w:t>00</w:t>
      </w:r>
      <w:r w:rsidR="00AF01B1">
        <w:rPr>
          <w:sz w:val="24"/>
          <w:szCs w:val="24"/>
        </w:rPr>
        <w:tab/>
        <w:t>W</w:t>
      </w:r>
      <w:r w:rsidR="00327CA0" w:rsidRPr="00605787">
        <w:rPr>
          <w:sz w:val="24"/>
          <w:szCs w:val="24"/>
        </w:rPr>
        <w:t>ycieczka techniczna</w:t>
      </w:r>
      <w:r w:rsidR="00AF01B1">
        <w:rPr>
          <w:sz w:val="24"/>
          <w:szCs w:val="24"/>
        </w:rPr>
        <w:t>:</w:t>
      </w:r>
      <w:r w:rsidR="00327CA0" w:rsidRPr="00605787">
        <w:rPr>
          <w:sz w:val="24"/>
          <w:szCs w:val="24"/>
        </w:rPr>
        <w:t xml:space="preserve"> zwiedzanie </w:t>
      </w:r>
      <w:r w:rsidR="00D77FCB">
        <w:rPr>
          <w:sz w:val="24"/>
          <w:szCs w:val="24"/>
        </w:rPr>
        <w:t>muzeum i e</w:t>
      </w:r>
      <w:r w:rsidR="00327CA0" w:rsidRPr="00605787">
        <w:rPr>
          <w:sz w:val="24"/>
          <w:szCs w:val="24"/>
        </w:rPr>
        <w:t xml:space="preserve">lektrowni Żur </w:t>
      </w:r>
    </w:p>
    <w:p w14:paraId="27D74785" w14:textId="77777777" w:rsidR="00327CA0" w:rsidRPr="00605787" w:rsidRDefault="00327CA0" w:rsidP="006D4783">
      <w:pPr>
        <w:rPr>
          <w:sz w:val="24"/>
          <w:szCs w:val="24"/>
        </w:rPr>
      </w:pPr>
    </w:p>
    <w:p w14:paraId="08DF7B7B" w14:textId="029866D8" w:rsidR="00327CA0" w:rsidRPr="00605787" w:rsidRDefault="00327CA0" w:rsidP="006D4783">
      <w:pPr>
        <w:rPr>
          <w:sz w:val="24"/>
          <w:szCs w:val="24"/>
        </w:rPr>
      </w:pPr>
      <w:r w:rsidRPr="00605787">
        <w:rPr>
          <w:sz w:val="24"/>
          <w:szCs w:val="24"/>
        </w:rPr>
        <w:t>12:00</w:t>
      </w:r>
      <w:r w:rsidR="00AF01B1">
        <w:rPr>
          <w:sz w:val="24"/>
          <w:szCs w:val="24"/>
        </w:rPr>
        <w:tab/>
      </w:r>
      <w:r w:rsidR="00AF01B1">
        <w:rPr>
          <w:sz w:val="24"/>
          <w:szCs w:val="24"/>
        </w:rPr>
        <w:tab/>
        <w:t>O</w:t>
      </w:r>
      <w:r w:rsidRPr="00605787">
        <w:rPr>
          <w:sz w:val="24"/>
          <w:szCs w:val="24"/>
        </w:rPr>
        <w:t>biad</w:t>
      </w:r>
      <w:r w:rsidR="00AF01B1">
        <w:rPr>
          <w:sz w:val="24"/>
          <w:szCs w:val="24"/>
        </w:rPr>
        <w:t>.</w:t>
      </w:r>
      <w:r w:rsidRPr="00605787">
        <w:rPr>
          <w:sz w:val="24"/>
          <w:szCs w:val="24"/>
        </w:rPr>
        <w:t xml:space="preserve"> </w:t>
      </w:r>
      <w:r w:rsidR="00AF01B1">
        <w:rPr>
          <w:sz w:val="24"/>
          <w:szCs w:val="24"/>
        </w:rPr>
        <w:t>W</w:t>
      </w:r>
      <w:r w:rsidRPr="00605787">
        <w:rPr>
          <w:sz w:val="24"/>
          <w:szCs w:val="24"/>
        </w:rPr>
        <w:t>yjazd uczestników</w:t>
      </w:r>
    </w:p>
    <w:p w14:paraId="0090E013" w14:textId="77777777" w:rsidR="00E44606" w:rsidRPr="00605787" w:rsidRDefault="00E44606" w:rsidP="006D4783">
      <w:pPr>
        <w:rPr>
          <w:sz w:val="24"/>
          <w:szCs w:val="24"/>
        </w:rPr>
      </w:pPr>
    </w:p>
    <w:sectPr w:rsidR="00E44606" w:rsidRPr="00605787" w:rsidSect="00BF4BF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53D"/>
    <w:multiLevelType w:val="multilevel"/>
    <w:tmpl w:val="170208A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F3527C4"/>
    <w:multiLevelType w:val="hybridMultilevel"/>
    <w:tmpl w:val="889AE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F1AFB"/>
    <w:multiLevelType w:val="hybridMultilevel"/>
    <w:tmpl w:val="4D2297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6C54E6"/>
    <w:multiLevelType w:val="hybridMultilevel"/>
    <w:tmpl w:val="6D5252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231109"/>
    <w:multiLevelType w:val="hybridMultilevel"/>
    <w:tmpl w:val="A78C4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479B7"/>
    <w:multiLevelType w:val="hybridMultilevel"/>
    <w:tmpl w:val="F7D2DB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520DBE"/>
    <w:multiLevelType w:val="hybridMultilevel"/>
    <w:tmpl w:val="C570E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A4787"/>
    <w:multiLevelType w:val="multilevel"/>
    <w:tmpl w:val="06EE1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5B4B17C9"/>
    <w:multiLevelType w:val="hybridMultilevel"/>
    <w:tmpl w:val="A56A57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CD673E"/>
    <w:multiLevelType w:val="hybridMultilevel"/>
    <w:tmpl w:val="20329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D65A8F"/>
    <w:multiLevelType w:val="hybridMultilevel"/>
    <w:tmpl w:val="F56A8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06277"/>
    <w:multiLevelType w:val="hybridMultilevel"/>
    <w:tmpl w:val="662C06BC"/>
    <w:lvl w:ilvl="0" w:tplc="EB4C51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67750320">
    <w:abstractNumId w:val="3"/>
  </w:num>
  <w:num w:numId="2" w16cid:durableId="1652517098">
    <w:abstractNumId w:val="2"/>
  </w:num>
  <w:num w:numId="3" w16cid:durableId="864951496">
    <w:abstractNumId w:val="8"/>
  </w:num>
  <w:num w:numId="4" w16cid:durableId="906887744">
    <w:abstractNumId w:val="9"/>
  </w:num>
  <w:num w:numId="5" w16cid:durableId="1766880023">
    <w:abstractNumId w:val="5"/>
  </w:num>
  <w:num w:numId="6" w16cid:durableId="479079641">
    <w:abstractNumId w:val="10"/>
  </w:num>
  <w:num w:numId="7" w16cid:durableId="802887626">
    <w:abstractNumId w:val="0"/>
  </w:num>
  <w:num w:numId="8" w16cid:durableId="1213885120">
    <w:abstractNumId w:val="7"/>
  </w:num>
  <w:num w:numId="9" w16cid:durableId="1677027431">
    <w:abstractNumId w:val="4"/>
  </w:num>
  <w:num w:numId="10" w16cid:durableId="1043405009">
    <w:abstractNumId w:val="1"/>
  </w:num>
  <w:num w:numId="11" w16cid:durableId="1754813546">
    <w:abstractNumId w:val="11"/>
  </w:num>
  <w:num w:numId="12" w16cid:durableId="4490073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ACA"/>
    <w:rsid w:val="00001BE0"/>
    <w:rsid w:val="000044BE"/>
    <w:rsid w:val="00011A67"/>
    <w:rsid w:val="000218A5"/>
    <w:rsid w:val="000263B9"/>
    <w:rsid w:val="00030BCF"/>
    <w:rsid w:val="000440A6"/>
    <w:rsid w:val="00045598"/>
    <w:rsid w:val="00046CE8"/>
    <w:rsid w:val="00057F57"/>
    <w:rsid w:val="000637FF"/>
    <w:rsid w:val="00074EC4"/>
    <w:rsid w:val="000751E3"/>
    <w:rsid w:val="00082E7B"/>
    <w:rsid w:val="00087F41"/>
    <w:rsid w:val="000918D8"/>
    <w:rsid w:val="000A0685"/>
    <w:rsid w:val="000A1062"/>
    <w:rsid w:val="000A5AA8"/>
    <w:rsid w:val="000A63F8"/>
    <w:rsid w:val="000B39E5"/>
    <w:rsid w:val="000B6885"/>
    <w:rsid w:val="000B6A3F"/>
    <w:rsid w:val="000C55C5"/>
    <w:rsid w:val="000D67DF"/>
    <w:rsid w:val="00115B4B"/>
    <w:rsid w:val="001161C6"/>
    <w:rsid w:val="00127DD9"/>
    <w:rsid w:val="00132DFF"/>
    <w:rsid w:val="00134D01"/>
    <w:rsid w:val="00135EDD"/>
    <w:rsid w:val="0014660D"/>
    <w:rsid w:val="00152294"/>
    <w:rsid w:val="0015232C"/>
    <w:rsid w:val="0015339B"/>
    <w:rsid w:val="00155E97"/>
    <w:rsid w:val="00157B6D"/>
    <w:rsid w:val="00163390"/>
    <w:rsid w:val="00164D0A"/>
    <w:rsid w:val="00181EC4"/>
    <w:rsid w:val="0018274D"/>
    <w:rsid w:val="00183317"/>
    <w:rsid w:val="001851B9"/>
    <w:rsid w:val="001A3F97"/>
    <w:rsid w:val="001A40E6"/>
    <w:rsid w:val="001A66FD"/>
    <w:rsid w:val="001B7C5E"/>
    <w:rsid w:val="001C62EB"/>
    <w:rsid w:val="001C6384"/>
    <w:rsid w:val="001E2550"/>
    <w:rsid w:val="001E2EA6"/>
    <w:rsid w:val="001E3807"/>
    <w:rsid w:val="001E5406"/>
    <w:rsid w:val="001E7E66"/>
    <w:rsid w:val="001F0718"/>
    <w:rsid w:val="001F2BF0"/>
    <w:rsid w:val="001F3377"/>
    <w:rsid w:val="001F377B"/>
    <w:rsid w:val="001F3CA4"/>
    <w:rsid w:val="0020052D"/>
    <w:rsid w:val="002068C9"/>
    <w:rsid w:val="002123CA"/>
    <w:rsid w:val="002143CA"/>
    <w:rsid w:val="00217BE4"/>
    <w:rsid w:val="00221040"/>
    <w:rsid w:val="00245D5A"/>
    <w:rsid w:val="002517B7"/>
    <w:rsid w:val="00256527"/>
    <w:rsid w:val="002578A5"/>
    <w:rsid w:val="00267A5B"/>
    <w:rsid w:val="0027282B"/>
    <w:rsid w:val="00275E84"/>
    <w:rsid w:val="00281474"/>
    <w:rsid w:val="002A453B"/>
    <w:rsid w:val="002A6FF8"/>
    <w:rsid w:val="002B7BD2"/>
    <w:rsid w:val="002C777D"/>
    <w:rsid w:val="002D2B6D"/>
    <w:rsid w:val="002D7AFF"/>
    <w:rsid w:val="002E1EE9"/>
    <w:rsid w:val="002E4D47"/>
    <w:rsid w:val="002E64F1"/>
    <w:rsid w:val="002F02C8"/>
    <w:rsid w:val="002F166D"/>
    <w:rsid w:val="002F2769"/>
    <w:rsid w:val="003019C9"/>
    <w:rsid w:val="0030455D"/>
    <w:rsid w:val="00304DFF"/>
    <w:rsid w:val="00304E99"/>
    <w:rsid w:val="00312CA9"/>
    <w:rsid w:val="003148A8"/>
    <w:rsid w:val="00315C7E"/>
    <w:rsid w:val="0032480D"/>
    <w:rsid w:val="00327CA0"/>
    <w:rsid w:val="0033156D"/>
    <w:rsid w:val="003430A6"/>
    <w:rsid w:val="003500FE"/>
    <w:rsid w:val="003536D0"/>
    <w:rsid w:val="00357DC8"/>
    <w:rsid w:val="00361534"/>
    <w:rsid w:val="00364D38"/>
    <w:rsid w:val="00366F32"/>
    <w:rsid w:val="00370BF9"/>
    <w:rsid w:val="003727EF"/>
    <w:rsid w:val="00381A5B"/>
    <w:rsid w:val="00391054"/>
    <w:rsid w:val="00391C85"/>
    <w:rsid w:val="003976ED"/>
    <w:rsid w:val="003A0ACB"/>
    <w:rsid w:val="003A481C"/>
    <w:rsid w:val="003B5B63"/>
    <w:rsid w:val="003C284E"/>
    <w:rsid w:val="003C2D57"/>
    <w:rsid w:val="003C473C"/>
    <w:rsid w:val="003D3135"/>
    <w:rsid w:val="003D3ACA"/>
    <w:rsid w:val="003D7733"/>
    <w:rsid w:val="003F3936"/>
    <w:rsid w:val="00400085"/>
    <w:rsid w:val="00407CE9"/>
    <w:rsid w:val="00422701"/>
    <w:rsid w:val="00430755"/>
    <w:rsid w:val="0043164D"/>
    <w:rsid w:val="0044095E"/>
    <w:rsid w:val="00444DF7"/>
    <w:rsid w:val="00452FA5"/>
    <w:rsid w:val="00460A25"/>
    <w:rsid w:val="004614BB"/>
    <w:rsid w:val="00464321"/>
    <w:rsid w:val="0046589D"/>
    <w:rsid w:val="0046718C"/>
    <w:rsid w:val="00470908"/>
    <w:rsid w:val="00483939"/>
    <w:rsid w:val="004901CA"/>
    <w:rsid w:val="004915AB"/>
    <w:rsid w:val="00491BD9"/>
    <w:rsid w:val="00492FA9"/>
    <w:rsid w:val="00496BB9"/>
    <w:rsid w:val="00496E13"/>
    <w:rsid w:val="00497D6A"/>
    <w:rsid w:val="004A4D01"/>
    <w:rsid w:val="004A6544"/>
    <w:rsid w:val="004A7986"/>
    <w:rsid w:val="004B31DC"/>
    <w:rsid w:val="004C149A"/>
    <w:rsid w:val="004C4582"/>
    <w:rsid w:val="004D65C6"/>
    <w:rsid w:val="004D6EE2"/>
    <w:rsid w:val="004F3F84"/>
    <w:rsid w:val="0050370F"/>
    <w:rsid w:val="00503A3C"/>
    <w:rsid w:val="00524458"/>
    <w:rsid w:val="00527E43"/>
    <w:rsid w:val="0053106B"/>
    <w:rsid w:val="00534BE3"/>
    <w:rsid w:val="00535DCF"/>
    <w:rsid w:val="00544E06"/>
    <w:rsid w:val="00551245"/>
    <w:rsid w:val="00566231"/>
    <w:rsid w:val="0056706B"/>
    <w:rsid w:val="005675F0"/>
    <w:rsid w:val="00570209"/>
    <w:rsid w:val="005868EC"/>
    <w:rsid w:val="00593F8E"/>
    <w:rsid w:val="005A2686"/>
    <w:rsid w:val="005A43EF"/>
    <w:rsid w:val="005B6038"/>
    <w:rsid w:val="005C19AD"/>
    <w:rsid w:val="005C466C"/>
    <w:rsid w:val="005C4F9B"/>
    <w:rsid w:val="005D1E29"/>
    <w:rsid w:val="005D3FCC"/>
    <w:rsid w:val="005D5D7D"/>
    <w:rsid w:val="005D75E1"/>
    <w:rsid w:val="005E11D0"/>
    <w:rsid w:val="005E2E60"/>
    <w:rsid w:val="005E4805"/>
    <w:rsid w:val="00600F46"/>
    <w:rsid w:val="006025B5"/>
    <w:rsid w:val="006026B8"/>
    <w:rsid w:val="0060449B"/>
    <w:rsid w:val="00605787"/>
    <w:rsid w:val="0061629F"/>
    <w:rsid w:val="006217ED"/>
    <w:rsid w:val="00631718"/>
    <w:rsid w:val="00635060"/>
    <w:rsid w:val="006368B3"/>
    <w:rsid w:val="00636AB7"/>
    <w:rsid w:val="00653521"/>
    <w:rsid w:val="00661DE9"/>
    <w:rsid w:val="006674C3"/>
    <w:rsid w:val="00672386"/>
    <w:rsid w:val="006778F0"/>
    <w:rsid w:val="00682C2B"/>
    <w:rsid w:val="00686CEE"/>
    <w:rsid w:val="00691EBD"/>
    <w:rsid w:val="006944F3"/>
    <w:rsid w:val="006A35DD"/>
    <w:rsid w:val="006A4432"/>
    <w:rsid w:val="006A740D"/>
    <w:rsid w:val="006C1A21"/>
    <w:rsid w:val="006D2714"/>
    <w:rsid w:val="006D2721"/>
    <w:rsid w:val="006D4783"/>
    <w:rsid w:val="006D54B5"/>
    <w:rsid w:val="006D77AD"/>
    <w:rsid w:val="006D7DF7"/>
    <w:rsid w:val="006E7B8E"/>
    <w:rsid w:val="006F0E07"/>
    <w:rsid w:val="006F1336"/>
    <w:rsid w:val="006F3727"/>
    <w:rsid w:val="006F45AD"/>
    <w:rsid w:val="006F7DA9"/>
    <w:rsid w:val="0070013E"/>
    <w:rsid w:val="00700FF2"/>
    <w:rsid w:val="00702611"/>
    <w:rsid w:val="007125E6"/>
    <w:rsid w:val="00715ADE"/>
    <w:rsid w:val="00717B68"/>
    <w:rsid w:val="00722D37"/>
    <w:rsid w:val="007317C1"/>
    <w:rsid w:val="00734ABD"/>
    <w:rsid w:val="00735BE3"/>
    <w:rsid w:val="00740419"/>
    <w:rsid w:val="0074385B"/>
    <w:rsid w:val="007471D8"/>
    <w:rsid w:val="00756704"/>
    <w:rsid w:val="0077552F"/>
    <w:rsid w:val="00795A02"/>
    <w:rsid w:val="00796880"/>
    <w:rsid w:val="007A07A2"/>
    <w:rsid w:val="007A2F32"/>
    <w:rsid w:val="007B47B4"/>
    <w:rsid w:val="007D7A17"/>
    <w:rsid w:val="007F303F"/>
    <w:rsid w:val="008008A2"/>
    <w:rsid w:val="00810BE4"/>
    <w:rsid w:val="00826F70"/>
    <w:rsid w:val="0083153C"/>
    <w:rsid w:val="008362C4"/>
    <w:rsid w:val="0084712F"/>
    <w:rsid w:val="00851F26"/>
    <w:rsid w:val="00852334"/>
    <w:rsid w:val="00854365"/>
    <w:rsid w:val="00856532"/>
    <w:rsid w:val="008668C3"/>
    <w:rsid w:val="00872A8A"/>
    <w:rsid w:val="00883707"/>
    <w:rsid w:val="0089390D"/>
    <w:rsid w:val="00893939"/>
    <w:rsid w:val="008A32EF"/>
    <w:rsid w:val="008A7C73"/>
    <w:rsid w:val="008B16CF"/>
    <w:rsid w:val="008B5A3E"/>
    <w:rsid w:val="008C02CA"/>
    <w:rsid w:val="008C3E04"/>
    <w:rsid w:val="008D3C2B"/>
    <w:rsid w:val="008E0787"/>
    <w:rsid w:val="008E2048"/>
    <w:rsid w:val="008E7A35"/>
    <w:rsid w:val="008F08EE"/>
    <w:rsid w:val="008F2DBC"/>
    <w:rsid w:val="0090093E"/>
    <w:rsid w:val="0090408E"/>
    <w:rsid w:val="00905D7E"/>
    <w:rsid w:val="009061B9"/>
    <w:rsid w:val="00913AEB"/>
    <w:rsid w:val="00926947"/>
    <w:rsid w:val="00933124"/>
    <w:rsid w:val="00934713"/>
    <w:rsid w:val="00947CFD"/>
    <w:rsid w:val="009512E2"/>
    <w:rsid w:val="009579FB"/>
    <w:rsid w:val="009613DA"/>
    <w:rsid w:val="009626DF"/>
    <w:rsid w:val="009812E5"/>
    <w:rsid w:val="0098152E"/>
    <w:rsid w:val="0098408A"/>
    <w:rsid w:val="009866A6"/>
    <w:rsid w:val="009937BC"/>
    <w:rsid w:val="009940B6"/>
    <w:rsid w:val="0099497D"/>
    <w:rsid w:val="009958AD"/>
    <w:rsid w:val="0099693C"/>
    <w:rsid w:val="00996F1E"/>
    <w:rsid w:val="009A2A51"/>
    <w:rsid w:val="009A313C"/>
    <w:rsid w:val="009A6901"/>
    <w:rsid w:val="009B14E2"/>
    <w:rsid w:val="009B28F0"/>
    <w:rsid w:val="009B338C"/>
    <w:rsid w:val="009B5881"/>
    <w:rsid w:val="009B7CE4"/>
    <w:rsid w:val="009C5AA7"/>
    <w:rsid w:val="009E4194"/>
    <w:rsid w:val="009E4CA0"/>
    <w:rsid w:val="009F0F6C"/>
    <w:rsid w:val="009F2850"/>
    <w:rsid w:val="009F40C4"/>
    <w:rsid w:val="00A0196E"/>
    <w:rsid w:val="00A02F16"/>
    <w:rsid w:val="00A07D64"/>
    <w:rsid w:val="00A14B2B"/>
    <w:rsid w:val="00A153A2"/>
    <w:rsid w:val="00A2003E"/>
    <w:rsid w:val="00A25685"/>
    <w:rsid w:val="00A346C7"/>
    <w:rsid w:val="00A456D3"/>
    <w:rsid w:val="00A5139F"/>
    <w:rsid w:val="00A523C0"/>
    <w:rsid w:val="00A62676"/>
    <w:rsid w:val="00A7229F"/>
    <w:rsid w:val="00A77893"/>
    <w:rsid w:val="00A82910"/>
    <w:rsid w:val="00A859EF"/>
    <w:rsid w:val="00A90CA1"/>
    <w:rsid w:val="00A96CB5"/>
    <w:rsid w:val="00AB0478"/>
    <w:rsid w:val="00AC0A1D"/>
    <w:rsid w:val="00AC2489"/>
    <w:rsid w:val="00AC59B9"/>
    <w:rsid w:val="00AD293D"/>
    <w:rsid w:val="00AD478C"/>
    <w:rsid w:val="00AE05E7"/>
    <w:rsid w:val="00AF01B1"/>
    <w:rsid w:val="00AF0754"/>
    <w:rsid w:val="00B00669"/>
    <w:rsid w:val="00B10461"/>
    <w:rsid w:val="00B11193"/>
    <w:rsid w:val="00B23A81"/>
    <w:rsid w:val="00B34735"/>
    <w:rsid w:val="00B368A1"/>
    <w:rsid w:val="00B40814"/>
    <w:rsid w:val="00B53D9E"/>
    <w:rsid w:val="00B54447"/>
    <w:rsid w:val="00B63C6B"/>
    <w:rsid w:val="00B7331A"/>
    <w:rsid w:val="00B7513A"/>
    <w:rsid w:val="00B756BD"/>
    <w:rsid w:val="00B77A1B"/>
    <w:rsid w:val="00B819F7"/>
    <w:rsid w:val="00B81E3E"/>
    <w:rsid w:val="00B84B13"/>
    <w:rsid w:val="00B87878"/>
    <w:rsid w:val="00B90F6D"/>
    <w:rsid w:val="00BA0136"/>
    <w:rsid w:val="00BA2328"/>
    <w:rsid w:val="00BA3D7F"/>
    <w:rsid w:val="00BA6DAF"/>
    <w:rsid w:val="00BC6627"/>
    <w:rsid w:val="00BE2C17"/>
    <w:rsid w:val="00BF3655"/>
    <w:rsid w:val="00BF4BF0"/>
    <w:rsid w:val="00BF707F"/>
    <w:rsid w:val="00C113E1"/>
    <w:rsid w:val="00C12F05"/>
    <w:rsid w:val="00C139A7"/>
    <w:rsid w:val="00C253B0"/>
    <w:rsid w:val="00C2671D"/>
    <w:rsid w:val="00C366C4"/>
    <w:rsid w:val="00C3673C"/>
    <w:rsid w:val="00C37A16"/>
    <w:rsid w:val="00C37E4B"/>
    <w:rsid w:val="00C37F5B"/>
    <w:rsid w:val="00C4028F"/>
    <w:rsid w:val="00C43BE8"/>
    <w:rsid w:val="00C56023"/>
    <w:rsid w:val="00C6635C"/>
    <w:rsid w:val="00C74354"/>
    <w:rsid w:val="00C86595"/>
    <w:rsid w:val="00C90176"/>
    <w:rsid w:val="00C93433"/>
    <w:rsid w:val="00CA015C"/>
    <w:rsid w:val="00CB1CF1"/>
    <w:rsid w:val="00CB625A"/>
    <w:rsid w:val="00CC0C70"/>
    <w:rsid w:val="00CC2F68"/>
    <w:rsid w:val="00CC5CFD"/>
    <w:rsid w:val="00CC6D4B"/>
    <w:rsid w:val="00CD2F54"/>
    <w:rsid w:val="00CD7785"/>
    <w:rsid w:val="00CE72A8"/>
    <w:rsid w:val="00D10CC1"/>
    <w:rsid w:val="00D1428E"/>
    <w:rsid w:val="00D17D8F"/>
    <w:rsid w:val="00D21C85"/>
    <w:rsid w:val="00D24DF4"/>
    <w:rsid w:val="00D26DD0"/>
    <w:rsid w:val="00D351DB"/>
    <w:rsid w:val="00D35A1B"/>
    <w:rsid w:val="00D369A8"/>
    <w:rsid w:val="00D40398"/>
    <w:rsid w:val="00D40A80"/>
    <w:rsid w:val="00D5178A"/>
    <w:rsid w:val="00D54571"/>
    <w:rsid w:val="00D54D38"/>
    <w:rsid w:val="00D55C4F"/>
    <w:rsid w:val="00D60A27"/>
    <w:rsid w:val="00D64CD7"/>
    <w:rsid w:val="00D67F80"/>
    <w:rsid w:val="00D7330E"/>
    <w:rsid w:val="00D73B07"/>
    <w:rsid w:val="00D7478F"/>
    <w:rsid w:val="00D777DD"/>
    <w:rsid w:val="00D77FCB"/>
    <w:rsid w:val="00D85AD1"/>
    <w:rsid w:val="00D87CD9"/>
    <w:rsid w:val="00D90D73"/>
    <w:rsid w:val="00D97D3D"/>
    <w:rsid w:val="00DA2FD3"/>
    <w:rsid w:val="00DA32C8"/>
    <w:rsid w:val="00DA7D74"/>
    <w:rsid w:val="00DB5523"/>
    <w:rsid w:val="00DC4913"/>
    <w:rsid w:val="00DC5FEC"/>
    <w:rsid w:val="00DD1A78"/>
    <w:rsid w:val="00DF27CA"/>
    <w:rsid w:val="00DF5903"/>
    <w:rsid w:val="00E02297"/>
    <w:rsid w:val="00E04DC9"/>
    <w:rsid w:val="00E15670"/>
    <w:rsid w:val="00E20595"/>
    <w:rsid w:val="00E26E55"/>
    <w:rsid w:val="00E36C88"/>
    <w:rsid w:val="00E374E9"/>
    <w:rsid w:val="00E44606"/>
    <w:rsid w:val="00E45826"/>
    <w:rsid w:val="00E519E5"/>
    <w:rsid w:val="00E57256"/>
    <w:rsid w:val="00E609F4"/>
    <w:rsid w:val="00E63B0D"/>
    <w:rsid w:val="00E7302C"/>
    <w:rsid w:val="00E80BFB"/>
    <w:rsid w:val="00E82103"/>
    <w:rsid w:val="00E903AE"/>
    <w:rsid w:val="00E9219D"/>
    <w:rsid w:val="00E925C0"/>
    <w:rsid w:val="00EA09A7"/>
    <w:rsid w:val="00EB1921"/>
    <w:rsid w:val="00EB206C"/>
    <w:rsid w:val="00EB2CD2"/>
    <w:rsid w:val="00EB7EA7"/>
    <w:rsid w:val="00EC7893"/>
    <w:rsid w:val="00ED1964"/>
    <w:rsid w:val="00EE0B8A"/>
    <w:rsid w:val="00EE44C6"/>
    <w:rsid w:val="00EE6B03"/>
    <w:rsid w:val="00EF1D67"/>
    <w:rsid w:val="00EF692A"/>
    <w:rsid w:val="00F03C22"/>
    <w:rsid w:val="00F11EBC"/>
    <w:rsid w:val="00F17221"/>
    <w:rsid w:val="00F21BE5"/>
    <w:rsid w:val="00F24446"/>
    <w:rsid w:val="00F265C7"/>
    <w:rsid w:val="00F31B01"/>
    <w:rsid w:val="00F36402"/>
    <w:rsid w:val="00F40731"/>
    <w:rsid w:val="00F41FF2"/>
    <w:rsid w:val="00F51E3F"/>
    <w:rsid w:val="00F61FDC"/>
    <w:rsid w:val="00F63CD2"/>
    <w:rsid w:val="00F65AEA"/>
    <w:rsid w:val="00F77C83"/>
    <w:rsid w:val="00F80078"/>
    <w:rsid w:val="00F81CBE"/>
    <w:rsid w:val="00F969BF"/>
    <w:rsid w:val="00FA168E"/>
    <w:rsid w:val="00FB04BA"/>
    <w:rsid w:val="00FB0CFE"/>
    <w:rsid w:val="00FC2578"/>
    <w:rsid w:val="00FC35BA"/>
    <w:rsid w:val="00FC4A3A"/>
    <w:rsid w:val="00FD0774"/>
    <w:rsid w:val="00FE4DF0"/>
    <w:rsid w:val="00FF7DF0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475B4F"/>
  <w15:docId w15:val="{2A66BEB1-5291-43B9-9CB4-CE5211D9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ACA"/>
    <w:rPr>
      <w:rFonts w:ascii="Times New Roman" w:eastAsia="Times New Roman" w:hAnsi="Times New Roman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3148A8"/>
    <w:pPr>
      <w:keepNext/>
      <w:keepLines/>
      <w:spacing w:after="220" w:line="220" w:lineRule="atLeast"/>
      <w:outlineLvl w:val="0"/>
    </w:pPr>
    <w:rPr>
      <w:rFonts w:ascii="Arial Black" w:hAnsi="Arial Black" w:cs="Arial Black"/>
      <w:spacing w:val="-10"/>
      <w:kern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F81CB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148A8"/>
    <w:rPr>
      <w:rFonts w:ascii="Arial Black" w:hAnsi="Arial Black" w:cs="Arial Black"/>
      <w:spacing w:val="-10"/>
      <w:kern w:val="20"/>
      <w:lang w:eastAsia="en-US"/>
    </w:rPr>
  </w:style>
  <w:style w:type="character" w:styleId="Hipercze">
    <w:name w:val="Hyperlink"/>
    <w:basedOn w:val="Domylnaczcionkaakapitu"/>
    <w:rsid w:val="003D3AC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600F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0F46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rsid w:val="00600F46"/>
    <w:pPr>
      <w:spacing w:after="200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uiPriority w:val="59"/>
    <w:rsid w:val="00A96CB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rsid w:val="003148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3148A8"/>
    <w:rPr>
      <w:rFonts w:ascii="Times New Roman" w:hAnsi="Times New Roman" w:cs="Times New Roman"/>
      <w:lang w:eastAsia="en-US"/>
    </w:rPr>
  </w:style>
  <w:style w:type="paragraph" w:styleId="Akapitzlist">
    <w:name w:val="List Paragraph"/>
    <w:basedOn w:val="Normalny"/>
    <w:uiPriority w:val="99"/>
    <w:qFormat/>
    <w:rsid w:val="008C3E04"/>
    <w:pPr>
      <w:ind w:left="720"/>
    </w:pPr>
  </w:style>
  <w:style w:type="character" w:customStyle="1" w:styleId="apple-converted-space">
    <w:name w:val="apple-converted-space"/>
    <w:basedOn w:val="Domylnaczcionkaakapitu"/>
    <w:uiPriority w:val="99"/>
    <w:rsid w:val="009B28F0"/>
  </w:style>
  <w:style w:type="character" w:styleId="Uwydatnienie">
    <w:name w:val="Emphasis"/>
    <w:basedOn w:val="Domylnaczcionkaakapitu"/>
    <w:uiPriority w:val="99"/>
    <w:qFormat/>
    <w:locked/>
    <w:rsid w:val="009B28F0"/>
    <w:rPr>
      <w:i/>
      <w:iCs/>
    </w:rPr>
  </w:style>
  <w:style w:type="character" w:customStyle="1" w:styleId="cs1b41dca21">
    <w:name w:val="cs1b41dca21"/>
    <w:basedOn w:val="Domylnaczcionkaakapitu"/>
    <w:rsid w:val="009940B6"/>
    <w:rPr>
      <w:rFonts w:ascii="Roboto" w:hAnsi="Roboto" w:hint="default"/>
      <w:b w:val="0"/>
      <w:bCs w:val="0"/>
      <w:i w:val="0"/>
      <w:iCs w:val="0"/>
      <w:color w:val="000000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3536D0"/>
    <w:pPr>
      <w:spacing w:before="100" w:beforeAutospacing="1" w:after="100" w:afterAutospacing="1"/>
    </w:pPr>
    <w:rPr>
      <w:rFonts w:ascii="Calibri" w:eastAsiaTheme="minorHAnsi" w:hAnsi="Calibri"/>
      <w:color w:val="000000"/>
      <w:sz w:val="22"/>
      <w:szCs w:val="22"/>
    </w:rPr>
  </w:style>
  <w:style w:type="character" w:customStyle="1" w:styleId="fontstyle01">
    <w:name w:val="fontstyle01"/>
    <w:basedOn w:val="Domylnaczcionkaakapitu"/>
    <w:rsid w:val="00E44606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E44606"/>
    <w:rPr>
      <w:rFonts w:ascii="Wingdings-Regular" w:hAnsi="Wingdings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E4460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gmail-fontstyle31">
    <w:name w:val="gmail-fontstyle31"/>
    <w:basedOn w:val="Domylnaczcionkaakapitu"/>
    <w:rsid w:val="0056706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F30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303F"/>
    <w:rPr>
      <w:rFonts w:ascii="Times New Roman" w:eastAsia="Times New Roman" w:hAnsi="Times New Roman"/>
      <w:lang w:eastAsia="en-US"/>
    </w:rPr>
  </w:style>
  <w:style w:type="character" w:customStyle="1" w:styleId="Nagwek6Znak">
    <w:name w:val="Nagłówek 6 Znak"/>
    <w:basedOn w:val="Domylnaczcionkaakapitu"/>
    <w:link w:val="Nagwek6"/>
    <w:semiHidden/>
    <w:rsid w:val="00F81CBE"/>
    <w:rPr>
      <w:rFonts w:asciiTheme="majorHAnsi" w:eastAsiaTheme="majorEastAsia" w:hAnsiTheme="majorHAnsi" w:cstheme="majorBidi"/>
      <w:color w:val="243F60" w:themeColor="accent1" w:themeShade="7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4BD6B-617D-44CD-BE6B-C8AA1425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Paweł B</cp:lastModifiedBy>
  <cp:revision>3</cp:revision>
  <cp:lastPrinted>2018-01-24T10:15:00Z</cp:lastPrinted>
  <dcterms:created xsi:type="dcterms:W3CDTF">2024-02-27T16:34:00Z</dcterms:created>
  <dcterms:modified xsi:type="dcterms:W3CDTF">2024-02-27T16:35:00Z</dcterms:modified>
</cp:coreProperties>
</file>